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E4" w:rsidRPr="0081070D" w:rsidRDefault="005C19E4" w:rsidP="005C19E4">
      <w:pPr>
        <w:spacing w:after="0" w:line="240" w:lineRule="auto"/>
        <w:jc w:val="center"/>
        <w:rPr>
          <w:rFonts w:ascii="Times New Roman" w:hAnsi="Times New Roman" w:cs="Times New Roman"/>
          <w:b/>
          <w:bCs/>
          <w:sz w:val="28"/>
          <w:szCs w:val="28"/>
        </w:rPr>
      </w:pPr>
      <w:r w:rsidRPr="0081070D">
        <w:rPr>
          <w:rFonts w:ascii="Times New Roman" w:hAnsi="Times New Roman" w:cs="Times New Roman"/>
          <w:b/>
          <w:sz w:val="28"/>
          <w:szCs w:val="28"/>
        </w:rPr>
        <w:t>ПОЯСНИТЕЛЬНАЯ ЗАПИСКА</w:t>
      </w:r>
    </w:p>
    <w:p w:rsidR="005C19E4" w:rsidRPr="0081070D" w:rsidRDefault="005C19E4" w:rsidP="005C19E4">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к проекту административного регламента</w:t>
      </w:r>
    </w:p>
    <w:p w:rsidR="005C19E4" w:rsidRPr="0081070D" w:rsidRDefault="005C19E4" w:rsidP="005C19E4">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 xml:space="preserve">Администрации </w:t>
      </w:r>
      <w:r w:rsidR="00CB2C69">
        <w:rPr>
          <w:rFonts w:ascii="Times New Roman" w:hAnsi="Times New Roman" w:cs="Times New Roman"/>
          <w:b/>
          <w:sz w:val="28"/>
          <w:szCs w:val="28"/>
        </w:rPr>
        <w:t>Чермошнянского</w:t>
      </w:r>
      <w:r w:rsidRPr="0081070D">
        <w:rPr>
          <w:rFonts w:ascii="Times New Roman" w:hAnsi="Times New Roman" w:cs="Times New Roman"/>
          <w:b/>
          <w:sz w:val="28"/>
          <w:szCs w:val="28"/>
        </w:rPr>
        <w:t xml:space="preserve"> сельсовета Медвенского района Ку</w:t>
      </w:r>
      <w:r w:rsidRPr="0081070D">
        <w:rPr>
          <w:rFonts w:ascii="Times New Roman" w:hAnsi="Times New Roman" w:cs="Times New Roman"/>
          <w:b/>
          <w:sz w:val="28"/>
          <w:szCs w:val="28"/>
        </w:rPr>
        <w:t>р</w:t>
      </w:r>
      <w:r w:rsidRPr="0081070D">
        <w:rPr>
          <w:rFonts w:ascii="Times New Roman" w:hAnsi="Times New Roman" w:cs="Times New Roman"/>
          <w:b/>
          <w:sz w:val="28"/>
          <w:szCs w:val="28"/>
        </w:rPr>
        <w:t>ской области предоставления муниципальной услуги</w:t>
      </w:r>
    </w:p>
    <w:p w:rsidR="005C19E4" w:rsidRPr="0081070D" w:rsidRDefault="005C19E4" w:rsidP="005C19E4">
      <w:pPr>
        <w:spacing w:after="0" w:line="240" w:lineRule="auto"/>
        <w:jc w:val="center"/>
        <w:rPr>
          <w:rFonts w:ascii="Times New Roman" w:hAnsi="Times New Roman" w:cs="Times New Roman"/>
          <w:b/>
          <w:sz w:val="28"/>
          <w:szCs w:val="28"/>
        </w:rPr>
      </w:pP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 xml:space="preserve">Проект административного регламента Администрации </w:t>
      </w:r>
      <w:r w:rsidR="00CB2C69">
        <w:rPr>
          <w:rFonts w:ascii="Times New Roman" w:hAnsi="Times New Roman" w:cs="Times New Roman"/>
          <w:sz w:val="28"/>
          <w:szCs w:val="28"/>
        </w:rPr>
        <w:t>Чермошня</w:t>
      </w:r>
      <w:r w:rsidR="00CB2C69">
        <w:rPr>
          <w:rFonts w:ascii="Times New Roman" w:hAnsi="Times New Roman" w:cs="Times New Roman"/>
          <w:sz w:val="28"/>
          <w:szCs w:val="28"/>
        </w:rPr>
        <w:t>н</w:t>
      </w:r>
      <w:r w:rsidR="00CB2C69">
        <w:rPr>
          <w:rFonts w:ascii="Times New Roman" w:hAnsi="Times New Roman" w:cs="Times New Roman"/>
          <w:sz w:val="28"/>
          <w:szCs w:val="28"/>
        </w:rPr>
        <w:t>ского</w:t>
      </w:r>
      <w:r w:rsidRPr="0081070D">
        <w:rPr>
          <w:rFonts w:ascii="Times New Roman" w:hAnsi="Times New Roman" w:cs="Times New Roman"/>
          <w:sz w:val="28"/>
          <w:szCs w:val="28"/>
        </w:rPr>
        <w:t xml:space="preserve"> сельсовета Медвенского района Курской области предоставления м</w:t>
      </w:r>
      <w:r w:rsidRPr="0081070D">
        <w:rPr>
          <w:rFonts w:ascii="Times New Roman" w:hAnsi="Times New Roman" w:cs="Times New Roman"/>
          <w:sz w:val="28"/>
          <w:szCs w:val="28"/>
        </w:rPr>
        <w:t>у</w:t>
      </w:r>
      <w:r w:rsidRPr="0081070D">
        <w:rPr>
          <w:rFonts w:ascii="Times New Roman" w:hAnsi="Times New Roman" w:cs="Times New Roman"/>
          <w:sz w:val="28"/>
          <w:szCs w:val="28"/>
        </w:rPr>
        <w:t>ниц</w:t>
      </w:r>
      <w:r w:rsidRPr="0081070D">
        <w:rPr>
          <w:rFonts w:ascii="Times New Roman" w:hAnsi="Times New Roman" w:cs="Times New Roman"/>
          <w:sz w:val="28"/>
          <w:szCs w:val="28"/>
        </w:rPr>
        <w:t>и</w:t>
      </w:r>
      <w:r w:rsidRPr="0081070D">
        <w:rPr>
          <w:rFonts w:ascii="Times New Roman" w:hAnsi="Times New Roman" w:cs="Times New Roman"/>
          <w:sz w:val="28"/>
          <w:szCs w:val="28"/>
        </w:rPr>
        <w:t>пальной услуги (далее – Проект регламента) разработан в соответствии с Ф</w:t>
      </w:r>
      <w:r w:rsidRPr="0081070D">
        <w:rPr>
          <w:rFonts w:ascii="Times New Roman" w:hAnsi="Times New Roman" w:cs="Times New Roman"/>
          <w:sz w:val="28"/>
          <w:szCs w:val="28"/>
        </w:rPr>
        <w:t>е</w:t>
      </w:r>
      <w:r w:rsidRPr="0081070D">
        <w:rPr>
          <w:rFonts w:ascii="Times New Roman" w:hAnsi="Times New Roman" w:cs="Times New Roman"/>
          <w:sz w:val="28"/>
          <w:szCs w:val="28"/>
        </w:rPr>
        <w:t>деральным законом Российской Федерации от 27.07.2010 № 210-ФЗ «Об о</w:t>
      </w:r>
      <w:r w:rsidRPr="0081070D">
        <w:rPr>
          <w:rFonts w:ascii="Times New Roman" w:hAnsi="Times New Roman" w:cs="Times New Roman"/>
          <w:sz w:val="28"/>
          <w:szCs w:val="28"/>
        </w:rPr>
        <w:t>р</w:t>
      </w:r>
      <w:r w:rsidRPr="0081070D">
        <w:rPr>
          <w:rFonts w:ascii="Times New Roman" w:hAnsi="Times New Roman" w:cs="Times New Roman"/>
          <w:sz w:val="28"/>
          <w:szCs w:val="28"/>
        </w:rPr>
        <w:t>ганизации предоставления государственных и муниципальных услуг».</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Проект регламента разработан в целях повышения качества предоста</w:t>
      </w:r>
      <w:r w:rsidRPr="0081070D">
        <w:rPr>
          <w:rFonts w:ascii="Times New Roman" w:hAnsi="Times New Roman" w:cs="Times New Roman"/>
          <w:sz w:val="28"/>
          <w:szCs w:val="28"/>
        </w:rPr>
        <w:t>в</w:t>
      </w:r>
      <w:r w:rsidRPr="0081070D">
        <w:rPr>
          <w:rFonts w:ascii="Times New Roman" w:hAnsi="Times New Roman" w:cs="Times New Roman"/>
          <w:sz w:val="28"/>
          <w:szCs w:val="28"/>
        </w:rPr>
        <w:t>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w:t>
      </w:r>
      <w:r w:rsidRPr="0081070D">
        <w:rPr>
          <w:rFonts w:ascii="Times New Roman" w:hAnsi="Times New Roman" w:cs="Times New Roman"/>
          <w:sz w:val="28"/>
          <w:szCs w:val="28"/>
        </w:rPr>
        <w:t>в</w:t>
      </w:r>
      <w:r w:rsidRPr="0081070D">
        <w:rPr>
          <w:rFonts w:ascii="Times New Roman" w:hAnsi="Times New Roman" w:cs="Times New Roman"/>
          <w:sz w:val="28"/>
          <w:szCs w:val="28"/>
        </w:rPr>
        <w:t>лении услуги.</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Срок, отведенный для проведения независимой экспертизы, 30 дней со дня размещения Проекта регламента на официальном сайте муниципального образования «</w:t>
      </w:r>
      <w:r w:rsidR="00CB2C69">
        <w:rPr>
          <w:rFonts w:ascii="Times New Roman" w:hAnsi="Times New Roman" w:cs="Times New Roman"/>
          <w:sz w:val="28"/>
          <w:szCs w:val="28"/>
        </w:rPr>
        <w:t>Чермошнянский</w:t>
      </w:r>
      <w:r w:rsidRPr="0081070D">
        <w:rPr>
          <w:rFonts w:ascii="Times New Roman" w:hAnsi="Times New Roman" w:cs="Times New Roman"/>
          <w:sz w:val="28"/>
          <w:szCs w:val="28"/>
        </w:rPr>
        <w:t xml:space="preserve"> сельсовет» Медвенского района Курской о</w:t>
      </w:r>
      <w:r w:rsidRPr="0081070D">
        <w:rPr>
          <w:rFonts w:ascii="Times New Roman" w:hAnsi="Times New Roman" w:cs="Times New Roman"/>
          <w:sz w:val="28"/>
          <w:szCs w:val="28"/>
        </w:rPr>
        <w:t>б</w:t>
      </w:r>
      <w:r w:rsidRPr="0081070D">
        <w:rPr>
          <w:rFonts w:ascii="Times New Roman" w:hAnsi="Times New Roman" w:cs="Times New Roman"/>
          <w:sz w:val="28"/>
          <w:szCs w:val="28"/>
        </w:rPr>
        <w:t>ласти в сети «Интернет».</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В течение 30 дней со дня размещения проекта административного ре</w:t>
      </w:r>
      <w:r w:rsidRPr="0081070D">
        <w:rPr>
          <w:rFonts w:ascii="Times New Roman" w:hAnsi="Times New Roman" w:cs="Times New Roman"/>
          <w:sz w:val="28"/>
          <w:szCs w:val="28"/>
        </w:rPr>
        <w:t>г</w:t>
      </w:r>
      <w:r w:rsidRPr="0081070D">
        <w:rPr>
          <w:rFonts w:ascii="Times New Roman" w:hAnsi="Times New Roman" w:cs="Times New Roman"/>
          <w:sz w:val="28"/>
          <w:szCs w:val="28"/>
        </w:rPr>
        <w:t>ламента на сайте граждане и организации вправе направлять предложения, замечания, экспертные заключения по данному проекту по адресам, указа</w:t>
      </w:r>
      <w:r w:rsidRPr="0081070D">
        <w:rPr>
          <w:rFonts w:ascii="Times New Roman" w:hAnsi="Times New Roman" w:cs="Times New Roman"/>
          <w:sz w:val="28"/>
          <w:szCs w:val="28"/>
        </w:rPr>
        <w:t>н</w:t>
      </w:r>
      <w:r w:rsidRPr="0081070D">
        <w:rPr>
          <w:rFonts w:ascii="Times New Roman" w:hAnsi="Times New Roman" w:cs="Times New Roman"/>
          <w:sz w:val="28"/>
          <w:szCs w:val="28"/>
        </w:rPr>
        <w:t>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w:t>
      </w:r>
      <w:r w:rsidRPr="0081070D">
        <w:rPr>
          <w:rFonts w:ascii="Times New Roman" w:hAnsi="Times New Roman" w:cs="Times New Roman"/>
          <w:sz w:val="28"/>
          <w:szCs w:val="28"/>
        </w:rPr>
        <w:t>е</w:t>
      </w:r>
      <w:r w:rsidRPr="0081070D">
        <w:rPr>
          <w:rFonts w:ascii="Times New Roman" w:hAnsi="Times New Roman" w:cs="Times New Roman"/>
          <w:sz w:val="28"/>
          <w:szCs w:val="28"/>
        </w:rPr>
        <w:t>зависимая экспертиза проекта административного регламента. Все предл</w:t>
      </w:r>
      <w:r w:rsidRPr="0081070D">
        <w:rPr>
          <w:rFonts w:ascii="Times New Roman" w:hAnsi="Times New Roman" w:cs="Times New Roman"/>
          <w:sz w:val="28"/>
          <w:szCs w:val="28"/>
        </w:rPr>
        <w:t>о</w:t>
      </w:r>
      <w:r w:rsidRPr="0081070D">
        <w:rPr>
          <w:rFonts w:ascii="Times New Roman" w:hAnsi="Times New Roman" w:cs="Times New Roman"/>
          <w:sz w:val="28"/>
          <w:szCs w:val="28"/>
        </w:rPr>
        <w:t>жения, замечания будут учтены разработчиком проекта административного регламента.</w:t>
      </w: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Pr="0081070D" w:rsidRDefault="005C19E4" w:rsidP="005C19E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постановлением Администрации</w:t>
      </w:r>
    </w:p>
    <w:p w:rsidR="005C19E4" w:rsidRPr="00A35716" w:rsidRDefault="00CB2C69" w:rsidP="005C19E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Чермошнянского</w:t>
      </w:r>
      <w:r w:rsidR="005C19E4" w:rsidRPr="00A35716">
        <w:rPr>
          <w:rFonts w:ascii="Times New Roman" w:hAnsi="Times New Roman" w:cs="Times New Roman"/>
          <w:sz w:val="24"/>
          <w:szCs w:val="24"/>
        </w:rPr>
        <w:t xml:space="preserve"> сельсовета</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Медвенского района</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Курской области</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от «__»___________ г. №___</w:t>
      </w: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uppressAutoHyphens/>
        <w:spacing w:after="0" w:line="240" w:lineRule="auto"/>
        <w:jc w:val="center"/>
        <w:rPr>
          <w:rFonts w:ascii="Times New Roman" w:hAnsi="Times New Roman" w:cs="Times New Roman"/>
          <w:b/>
          <w:bCs/>
          <w:sz w:val="24"/>
          <w:szCs w:val="24"/>
        </w:rPr>
      </w:pPr>
      <w:r w:rsidRPr="00A35716">
        <w:rPr>
          <w:rFonts w:ascii="Times New Roman" w:hAnsi="Times New Roman" w:cs="Times New Roman"/>
          <w:b/>
          <w:bCs/>
          <w:sz w:val="24"/>
          <w:szCs w:val="24"/>
        </w:rPr>
        <w:t>АДМИНИСТРАТИВНЫЙ РЕГЛАМЕНТ</w:t>
      </w:r>
    </w:p>
    <w:p w:rsidR="006372F6" w:rsidRPr="005C19E4" w:rsidRDefault="005C19E4" w:rsidP="005C19E4">
      <w:pPr>
        <w:widowControl w:val="0"/>
        <w:suppressAutoHyphens/>
        <w:spacing w:after="0" w:line="240" w:lineRule="auto"/>
        <w:jc w:val="center"/>
        <w:rPr>
          <w:rFonts w:ascii="Times New Roman" w:hAnsi="Times New Roman" w:cs="Times New Roman"/>
          <w:b/>
          <w:bCs/>
          <w:color w:val="000000"/>
          <w:sz w:val="24"/>
          <w:szCs w:val="24"/>
        </w:rPr>
      </w:pPr>
      <w:r w:rsidRPr="00A35716">
        <w:rPr>
          <w:rFonts w:ascii="Times New Roman" w:hAnsi="Times New Roman" w:cs="Times New Roman"/>
          <w:b/>
          <w:bCs/>
          <w:sz w:val="24"/>
          <w:szCs w:val="24"/>
        </w:rPr>
        <w:t xml:space="preserve">предоставления Администрацией </w:t>
      </w:r>
      <w:r w:rsidR="00CB2C69">
        <w:rPr>
          <w:rFonts w:ascii="Times New Roman" w:hAnsi="Times New Roman" w:cs="Times New Roman"/>
          <w:b/>
          <w:bCs/>
          <w:sz w:val="24"/>
          <w:szCs w:val="24"/>
        </w:rPr>
        <w:t>Чермошнянского</w:t>
      </w:r>
      <w:r w:rsidRPr="00A35716">
        <w:rPr>
          <w:rFonts w:ascii="Times New Roman" w:hAnsi="Times New Roman" w:cs="Times New Roman"/>
          <w:b/>
          <w:bCs/>
          <w:sz w:val="24"/>
          <w:szCs w:val="24"/>
        </w:rPr>
        <w:t xml:space="preserve"> сельсовета Медвенского района Курской области муниципальной </w:t>
      </w:r>
      <w:r w:rsidRPr="005C19E4">
        <w:rPr>
          <w:rFonts w:ascii="Times New Roman" w:hAnsi="Times New Roman" w:cs="Times New Roman"/>
          <w:b/>
          <w:bCs/>
          <w:sz w:val="24"/>
          <w:szCs w:val="24"/>
        </w:rPr>
        <w:t>услуги</w:t>
      </w:r>
      <w:r w:rsidR="006372F6" w:rsidRPr="005C19E4">
        <w:rPr>
          <w:rFonts w:ascii="Times New Roman" w:hAnsi="Times New Roman" w:cs="Times New Roman"/>
          <w:b/>
          <w:bCs/>
          <w:sz w:val="24"/>
          <w:szCs w:val="24"/>
        </w:rPr>
        <w:t xml:space="preserve"> «Предоставление земельных участков, наход</w:t>
      </w:r>
      <w:r>
        <w:rPr>
          <w:rFonts w:ascii="Times New Roman" w:hAnsi="Times New Roman" w:cs="Times New Roman"/>
          <w:b/>
          <w:bCs/>
          <w:sz w:val="24"/>
          <w:szCs w:val="24"/>
        </w:rPr>
        <w:t>я</w:t>
      </w:r>
      <w:r w:rsidR="006372F6" w:rsidRPr="005C19E4">
        <w:rPr>
          <w:rFonts w:ascii="Times New Roman" w:hAnsi="Times New Roman" w:cs="Times New Roman"/>
          <w:b/>
          <w:bCs/>
          <w:sz w:val="24"/>
          <w:szCs w:val="24"/>
        </w:rPr>
        <w:t>щихся в</w:t>
      </w:r>
      <w:r w:rsidR="006372F6" w:rsidRPr="005C19E4">
        <w:rPr>
          <w:rFonts w:ascii="Times New Roman" w:hAnsi="Times New Roman" w:cs="Times New Roman"/>
          <w:b/>
          <w:bCs/>
          <w:color w:val="000000"/>
          <w:sz w:val="24"/>
          <w:szCs w:val="24"/>
        </w:rPr>
        <w:t xml:space="preserve"> муниципаль</w:t>
      </w:r>
      <w:r>
        <w:rPr>
          <w:rFonts w:ascii="Times New Roman" w:hAnsi="Times New Roman" w:cs="Times New Roman"/>
          <w:b/>
          <w:bCs/>
          <w:color w:val="000000"/>
          <w:sz w:val="24"/>
          <w:szCs w:val="24"/>
        </w:rPr>
        <w:t xml:space="preserve">ной </w:t>
      </w:r>
      <w:r w:rsidR="006372F6" w:rsidRPr="005C19E4">
        <w:rPr>
          <w:rFonts w:ascii="Times New Roman" w:hAnsi="Times New Roman" w:cs="Times New Roman"/>
          <w:b/>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372F6" w:rsidRPr="005C19E4" w:rsidRDefault="006372F6" w:rsidP="005C19E4">
      <w:pPr>
        <w:widowControl w:val="0"/>
        <w:suppressAutoHyphens/>
        <w:spacing w:after="0" w:line="240" w:lineRule="auto"/>
        <w:jc w:val="center"/>
        <w:rPr>
          <w:rFonts w:ascii="Times New Roman" w:hAnsi="Times New Roman" w:cs="Times New Roman"/>
          <w:b/>
          <w:bCs/>
          <w:color w:val="000000"/>
          <w:sz w:val="24"/>
          <w:szCs w:val="24"/>
        </w:rPr>
      </w:pPr>
    </w:p>
    <w:p w:rsidR="006372F6" w:rsidRPr="005C19E4" w:rsidRDefault="006372F6" w:rsidP="005C19E4">
      <w:pPr>
        <w:widowControl w:val="0"/>
        <w:spacing w:after="0" w:line="240" w:lineRule="auto"/>
        <w:jc w:val="center"/>
        <w:rPr>
          <w:rFonts w:ascii="Times New Roman" w:hAnsi="Times New Roman" w:cs="Times New Roman"/>
          <w:b/>
          <w:bCs/>
          <w:color w:val="000000"/>
          <w:sz w:val="24"/>
          <w:szCs w:val="24"/>
        </w:rPr>
      </w:pPr>
      <w:r w:rsidRPr="005C19E4">
        <w:rPr>
          <w:rFonts w:ascii="Times New Roman" w:hAnsi="Times New Roman" w:cs="Times New Roman"/>
          <w:b/>
          <w:bCs/>
          <w:color w:val="000000"/>
          <w:sz w:val="24"/>
          <w:szCs w:val="24"/>
        </w:rPr>
        <w:t>I. Общие положения</w:t>
      </w:r>
    </w:p>
    <w:p w:rsidR="006372F6" w:rsidRPr="005C19E4" w:rsidRDefault="006372F6" w:rsidP="005C19E4">
      <w:pPr>
        <w:widowControl w:val="0"/>
        <w:spacing w:after="0" w:line="240" w:lineRule="auto"/>
        <w:jc w:val="center"/>
        <w:rPr>
          <w:rFonts w:ascii="Times New Roman" w:hAnsi="Times New Roman" w:cs="Times New Roman"/>
          <w:color w:val="000000"/>
          <w:sz w:val="24"/>
          <w:szCs w:val="24"/>
        </w:rPr>
      </w:pPr>
    </w:p>
    <w:p w:rsidR="006372F6" w:rsidRPr="005C19E4" w:rsidRDefault="005C19E4" w:rsidP="005C19E4">
      <w:pPr>
        <w:widowControl w:val="0"/>
        <w:suppressAutoHyphens/>
        <w:spacing w:after="0"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1.1.</w:t>
      </w:r>
      <w:r w:rsidR="006372F6" w:rsidRPr="005C19E4">
        <w:rPr>
          <w:rFonts w:ascii="Times New Roman" w:hAnsi="Times New Roman" w:cs="Times New Roman"/>
          <w:b/>
          <w:bCs/>
          <w:sz w:val="24"/>
          <w:szCs w:val="24"/>
        </w:rPr>
        <w:t>Предмет регулирования административного регламента</w:t>
      </w:r>
    </w:p>
    <w:p w:rsidR="006372F6" w:rsidRPr="005C19E4" w:rsidRDefault="005C19E4" w:rsidP="005C19E4">
      <w:pPr>
        <w:widowControl w:val="0"/>
        <w:suppressAutoHyphens/>
        <w:spacing w:after="0" w:line="240" w:lineRule="auto"/>
        <w:ind w:firstLine="709"/>
        <w:jc w:val="both"/>
        <w:rPr>
          <w:rFonts w:ascii="Times New Roman" w:hAnsi="Times New Roman" w:cs="Times New Roman"/>
          <w:bCs/>
          <w:color w:val="000000"/>
          <w:sz w:val="24"/>
          <w:szCs w:val="24"/>
        </w:rPr>
      </w:pPr>
      <w:r w:rsidRPr="005C19E4">
        <w:rPr>
          <w:rFonts w:ascii="Times New Roman" w:hAnsi="Times New Roman" w:cs="Times New Roman"/>
          <w:sz w:val="24"/>
          <w:szCs w:val="24"/>
        </w:rPr>
        <w:t xml:space="preserve">Административный регламент предоставления Администрацией </w:t>
      </w:r>
      <w:r w:rsidR="00CB2C69">
        <w:rPr>
          <w:rFonts w:ascii="Times New Roman" w:hAnsi="Times New Roman" w:cs="Times New Roman"/>
          <w:sz w:val="24"/>
          <w:szCs w:val="24"/>
        </w:rPr>
        <w:t>Чермошнянского</w:t>
      </w:r>
      <w:r w:rsidRPr="005C19E4">
        <w:rPr>
          <w:rFonts w:ascii="Times New Roman" w:hAnsi="Times New Roman" w:cs="Times New Roman"/>
          <w:sz w:val="24"/>
          <w:szCs w:val="24"/>
        </w:rPr>
        <w:t xml:space="preserve"> сельсовета Медвенского района Курской области муниципальной услуги </w:t>
      </w:r>
      <w:r w:rsidR="006372F6" w:rsidRPr="005C19E4">
        <w:rPr>
          <w:rFonts w:ascii="Times New Roman" w:hAnsi="Times New Roman" w:cs="Times New Roman"/>
          <w:sz w:val="24"/>
          <w:szCs w:val="24"/>
          <w:lang w:eastAsia="en-US"/>
        </w:rPr>
        <w:t>«</w:t>
      </w:r>
      <w:r w:rsidR="006372F6" w:rsidRPr="005C19E4">
        <w:rPr>
          <w:rFonts w:ascii="Times New Roman" w:hAnsi="Times New Roman" w:cs="Times New Roman"/>
          <w:bCs/>
          <w:sz w:val="24"/>
          <w:szCs w:val="24"/>
        </w:rPr>
        <w:t>Предоставление земельных участков, находящихся в</w:t>
      </w:r>
      <w:r w:rsidRPr="005C19E4">
        <w:rPr>
          <w:rFonts w:ascii="Times New Roman" w:hAnsi="Times New Roman" w:cs="Times New Roman"/>
          <w:bCs/>
          <w:color w:val="000000"/>
          <w:sz w:val="24"/>
          <w:szCs w:val="24"/>
        </w:rPr>
        <w:t xml:space="preserve"> муниципальной </w:t>
      </w:r>
      <w:r w:rsidR="006372F6" w:rsidRPr="005C19E4">
        <w:rPr>
          <w:rFonts w:ascii="Times New Roman" w:hAnsi="Times New Roman" w:cs="Times New Roman"/>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6372F6" w:rsidRPr="005C19E4">
        <w:rPr>
          <w:rFonts w:ascii="Times New Roman" w:hAnsi="Times New Roman" w:cs="Times New Roman"/>
          <w:sz w:val="24"/>
          <w:szCs w:val="24"/>
          <w:lang w:eastAsia="en-US"/>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bookmarkStart w:id="0" w:name="_GoBack"/>
      <w:bookmarkEnd w:id="0"/>
      <w:r>
        <w:rPr>
          <w:rFonts w:ascii="Times New Roman" w:hAnsi="Times New Roman" w:cs="Times New Roman"/>
          <w:sz w:val="24"/>
          <w:szCs w:val="24"/>
          <w:lang w:eastAsia="en-US"/>
        </w:rPr>
        <w:t xml:space="preserve">; </w:t>
      </w:r>
      <w:r w:rsidR="006372F6" w:rsidRPr="005C19E4">
        <w:rPr>
          <w:rFonts w:ascii="Times New Roman" w:hAnsi="Times New Roman" w:cs="Times New Roman"/>
          <w:sz w:val="24"/>
          <w:szCs w:val="24"/>
          <w:lang w:eastAsia="en-US"/>
        </w:rPr>
        <w:t xml:space="preserve">досудебный (внесудебный) порядок обжалования решений и действий (бездействия) должностных лиц, предоставляющих муниципальную услугу. </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1.2. Круг заявителей</w:t>
      </w:r>
    </w:p>
    <w:p w:rsidR="006372F6" w:rsidRPr="005C19E4" w:rsidRDefault="006372F6" w:rsidP="005C19E4">
      <w:pPr>
        <w:widowControl w:val="0"/>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xml:space="preserve">Заявителями являются физические или юридические лица, либо их уполномоченные представители (далее - заявители). </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lang w:eastAsia="ar-SA"/>
        </w:rPr>
      </w:pPr>
      <w:r w:rsidRPr="005C19E4">
        <w:rPr>
          <w:rFonts w:ascii="Times New Roman" w:hAnsi="Times New Roman" w:cs="Times New Roman"/>
          <w:b/>
          <w:bCs/>
          <w:sz w:val="24"/>
          <w:szCs w:val="24"/>
          <w:lang w:eastAsia="ar-SA"/>
        </w:rPr>
        <w:t>1.3 Требования к порядку информирования о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1.3.1. Информация о месте нахождения и графике работы органа местно</w:t>
      </w:r>
      <w:r w:rsidR="005C19E4">
        <w:rPr>
          <w:rFonts w:ascii="Times New Roman" w:hAnsi="Times New Roman" w:cs="Times New Roman"/>
          <w:b/>
          <w:bCs/>
          <w:sz w:val="24"/>
          <w:szCs w:val="24"/>
        </w:rPr>
        <w:t xml:space="preserve">го самоуправления, </w:t>
      </w:r>
      <w:r w:rsidRPr="005C19E4">
        <w:rPr>
          <w:rFonts w:ascii="Times New Roman" w:hAnsi="Times New Roman" w:cs="Times New Roman"/>
          <w:b/>
          <w:bCs/>
          <w:sz w:val="24"/>
          <w:szCs w:val="24"/>
        </w:rPr>
        <w:t>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Администрация </w:t>
      </w:r>
      <w:r w:rsidR="00CB2C69">
        <w:rPr>
          <w:rFonts w:ascii="Times New Roman" w:hAnsi="Times New Roman" w:cs="Times New Roman"/>
          <w:sz w:val="24"/>
          <w:szCs w:val="24"/>
        </w:rPr>
        <w:t>Чермошнянского</w:t>
      </w:r>
      <w:r w:rsidRPr="005C19E4">
        <w:rPr>
          <w:rFonts w:ascii="Times New Roman" w:hAnsi="Times New Roman" w:cs="Times New Roman"/>
          <w:sz w:val="24"/>
          <w:szCs w:val="24"/>
        </w:rPr>
        <w:t xml:space="preserve"> сельсовета Медвенского района Курской области (далее - Администрация)</w:t>
      </w:r>
      <w:r w:rsidR="00CB2C69">
        <w:rPr>
          <w:rFonts w:ascii="Times New Roman" w:hAnsi="Times New Roman" w:cs="Times New Roman"/>
          <w:sz w:val="24"/>
          <w:szCs w:val="24"/>
        </w:rPr>
        <w:t xml:space="preserve"> располагается по адресу: 307034</w:t>
      </w:r>
      <w:r w:rsidRPr="005C19E4">
        <w:rPr>
          <w:rFonts w:ascii="Times New Roman" w:hAnsi="Times New Roman" w:cs="Times New Roman"/>
          <w:sz w:val="24"/>
          <w:szCs w:val="24"/>
        </w:rPr>
        <w:t xml:space="preserve">, Курская область, Медвенский район, </w:t>
      </w:r>
      <w:r w:rsidR="00CB2C69">
        <w:rPr>
          <w:rFonts w:ascii="Times New Roman" w:hAnsi="Times New Roman" w:cs="Times New Roman"/>
          <w:sz w:val="24"/>
          <w:szCs w:val="24"/>
        </w:rPr>
        <w:t>Чермошнянский сельсовет, с.Чермошное</w:t>
      </w:r>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График работы Администрации: с понедельн</w:t>
      </w:r>
      <w:r w:rsidR="00CB2C69">
        <w:rPr>
          <w:rFonts w:ascii="Times New Roman" w:hAnsi="Times New Roman" w:cs="Times New Roman"/>
          <w:sz w:val="24"/>
          <w:szCs w:val="24"/>
        </w:rPr>
        <w:t>ика по пятницу включительно: с 9.00 до 18</w:t>
      </w:r>
      <w:r w:rsidRPr="005C19E4">
        <w:rPr>
          <w:rFonts w:ascii="Times New Roman" w:hAnsi="Times New Roman" w:cs="Times New Roman"/>
          <w:sz w:val="24"/>
          <w:szCs w:val="24"/>
        </w:rPr>
        <w:t>.00.</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Перерыв с 12.00 до 14.00. </w:t>
      </w:r>
    </w:p>
    <w:p w:rsidR="005C19E4" w:rsidRPr="005C19E4" w:rsidRDefault="005C19E4" w:rsidP="000F594D">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Прием, а также консультирование по вопросам, связанным с предоставлением муниципальной услуги осуществляется по:</w:t>
      </w:r>
    </w:p>
    <w:tbl>
      <w:tblPr>
        <w:tblW w:w="0" w:type="auto"/>
        <w:tblInd w:w="108" w:type="dxa"/>
        <w:tblLayout w:type="fixed"/>
        <w:tblLook w:val="00A0"/>
      </w:tblPr>
      <w:tblGrid>
        <w:gridCol w:w="4415"/>
        <w:gridCol w:w="4673"/>
      </w:tblGrid>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Пятница</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bl>
    <w:p w:rsidR="005C19E4" w:rsidRPr="005C19E4" w:rsidRDefault="005C19E4" w:rsidP="000F594D">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Выходные дни: - суббота, воскресенье.</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предпраздничные дни время работы Администрации сокращается на один час.</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Уполномоченный МФЦ (далее - ОБУ «МФЦ») располагается по адресу: Курская область, город Курск, ул. В.Луговая, 24.</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График работы ОБУ «МФЦ»: </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Понедельник, вторник, среда, пятница с 9.00 до 18.00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Четверг с 9.00 до 20.00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Суббота с 9.00 до 16.00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Выходной день - воскресенье.</w:t>
      </w:r>
    </w:p>
    <w:p w:rsidR="005C19E4" w:rsidRPr="005C19E4" w:rsidRDefault="005C19E4" w:rsidP="005C19E4">
      <w:pPr>
        <w:suppressAutoHyphens/>
        <w:spacing w:after="0" w:line="240" w:lineRule="auto"/>
        <w:ind w:firstLine="709"/>
        <w:jc w:val="both"/>
        <w:rPr>
          <w:rFonts w:ascii="Times New Roman" w:hAnsi="Times New Roman" w:cs="Times New Roman"/>
          <w:bCs/>
          <w:sz w:val="24"/>
          <w:szCs w:val="24"/>
          <w:lang w:eastAsia="en-US"/>
        </w:rPr>
      </w:pPr>
      <w:r w:rsidRPr="005C19E4">
        <w:rPr>
          <w:rFonts w:ascii="Times New Roman" w:hAnsi="Times New Roman" w:cs="Times New Roman"/>
          <w:sz w:val="24"/>
          <w:szCs w:val="24"/>
        </w:rPr>
        <w:t xml:space="preserve">Филиал </w:t>
      </w:r>
      <w:r w:rsidRPr="005C19E4">
        <w:rPr>
          <w:rFonts w:ascii="Times New Roman" w:hAnsi="Times New Roman" w:cs="Times New Roman"/>
          <w:bCs/>
          <w:sz w:val="24"/>
          <w:szCs w:val="24"/>
          <w:lang w:eastAsia="en-US"/>
        </w:rPr>
        <w:t>областного бюджетного учреждения «Многофункциональный центр по предоставлению государственных и муниципальных услуг» по Медвенскому району</w:t>
      </w:r>
      <w:r w:rsidRPr="005C19E4">
        <w:rPr>
          <w:rFonts w:ascii="Times New Roman" w:hAnsi="Times New Roman" w:cs="Times New Roman"/>
          <w:sz w:val="24"/>
          <w:szCs w:val="24"/>
        </w:rPr>
        <w:t xml:space="preserve"> (далее - МФЦ) располагается по адресу: </w:t>
      </w:r>
      <w:r w:rsidRPr="005C19E4">
        <w:rPr>
          <w:rFonts w:ascii="Times New Roman" w:hAnsi="Times New Roman" w:cs="Times New Roman"/>
          <w:bCs/>
          <w:sz w:val="24"/>
          <w:szCs w:val="24"/>
          <w:lang w:eastAsia="en-US"/>
        </w:rPr>
        <w:t>Курская область, п. Медвенка, ул. Советская, д. 20.</w:t>
      </w:r>
    </w:p>
    <w:p w:rsidR="005C19E4" w:rsidRPr="005C19E4" w:rsidRDefault="005C19E4" w:rsidP="005C19E4">
      <w:pPr>
        <w:suppressAutoHyphens/>
        <w:spacing w:after="0" w:line="240" w:lineRule="auto"/>
        <w:ind w:firstLine="709"/>
        <w:jc w:val="both"/>
        <w:outlineLvl w:val="1"/>
        <w:rPr>
          <w:rFonts w:ascii="Times New Roman" w:hAnsi="Times New Roman" w:cs="Times New Roman"/>
          <w:bCs/>
          <w:sz w:val="24"/>
          <w:szCs w:val="24"/>
          <w:lang w:eastAsia="en-US"/>
        </w:rPr>
      </w:pPr>
      <w:r w:rsidRPr="005C19E4">
        <w:rPr>
          <w:rFonts w:ascii="Times New Roman" w:hAnsi="Times New Roman" w:cs="Times New Roman"/>
          <w:sz w:val="24"/>
          <w:szCs w:val="24"/>
        </w:rPr>
        <w:t xml:space="preserve">График работы МФЦ с понедельника по пятницу (субботу) включительно: </w:t>
      </w:r>
      <w:r w:rsidRPr="005C19E4">
        <w:rPr>
          <w:rFonts w:ascii="Times New Roman" w:hAnsi="Times New Roman" w:cs="Times New Roman"/>
          <w:bCs/>
          <w:sz w:val="24"/>
          <w:szCs w:val="24"/>
          <w:lang w:eastAsia="en-US"/>
        </w:rPr>
        <w:t>с 9.00 часов до 18.00 часов. Без перерыва</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Выходные дни – (суббота), воскресенье.</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предпраздничные дни время работы Администрации района, ОБУ «МФЦ», МФЦ, сокращается на один час.</w:t>
      </w:r>
    </w:p>
    <w:p w:rsidR="005C19E4" w:rsidRPr="005C19E4" w:rsidRDefault="005C19E4" w:rsidP="005C19E4">
      <w:pPr>
        <w:suppressAutoHyphens/>
        <w:spacing w:after="0" w:line="240" w:lineRule="auto"/>
        <w:ind w:firstLine="709"/>
        <w:jc w:val="both"/>
        <w:rPr>
          <w:rFonts w:ascii="Times New Roman" w:hAnsi="Times New Roman" w:cs="Times New Roman"/>
          <w:b/>
          <w:sz w:val="24"/>
          <w:szCs w:val="24"/>
        </w:rPr>
      </w:pPr>
      <w:r w:rsidRPr="005C19E4">
        <w:rPr>
          <w:rFonts w:ascii="Times New Roman" w:hAnsi="Times New Roman" w:cs="Times New Roman"/>
          <w:b/>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w:t>
      </w:r>
    </w:p>
    <w:p w:rsidR="005C19E4" w:rsidRPr="005C19E4" w:rsidRDefault="00CB2C69"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8-(471 46) 4-53-20</w:t>
      </w:r>
      <w:r w:rsidR="005C19E4" w:rsidRPr="005C19E4">
        <w:rPr>
          <w:rFonts w:ascii="Times New Roman" w:hAnsi="Times New Roman" w:cs="Times New Roman"/>
          <w:sz w:val="24"/>
          <w:szCs w:val="24"/>
        </w:rPr>
        <w:t xml:space="preserve">; </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ОБУ «МФЦ»: +7 (4712) 74-14-80;</w:t>
      </w:r>
    </w:p>
    <w:p w:rsidR="005C19E4" w:rsidRPr="005C19E4" w:rsidRDefault="005C19E4" w:rsidP="005C19E4">
      <w:pPr>
        <w:suppressAutoHyphens/>
        <w:spacing w:after="0" w:line="240" w:lineRule="auto"/>
        <w:ind w:firstLine="709"/>
        <w:jc w:val="both"/>
        <w:rPr>
          <w:rFonts w:ascii="Times New Roman" w:hAnsi="Times New Roman" w:cs="Times New Roman"/>
          <w:color w:val="000000"/>
          <w:sz w:val="24"/>
          <w:szCs w:val="24"/>
        </w:rPr>
      </w:pPr>
      <w:r w:rsidRPr="005C19E4">
        <w:rPr>
          <w:rFonts w:ascii="Times New Roman" w:hAnsi="Times New Roman" w:cs="Times New Roman"/>
          <w:sz w:val="24"/>
          <w:szCs w:val="24"/>
        </w:rPr>
        <w:t>МФЦ:</w:t>
      </w:r>
      <w:r w:rsidRPr="005C19E4">
        <w:rPr>
          <w:rFonts w:ascii="Times New Roman" w:hAnsi="Times New Roman" w:cs="Times New Roman"/>
          <w:color w:val="252525"/>
          <w:sz w:val="24"/>
          <w:szCs w:val="24"/>
        </w:rPr>
        <w:t>8(47146) 4-15-84</w:t>
      </w:r>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b/>
          <w:sz w:val="24"/>
          <w:szCs w:val="24"/>
        </w:rPr>
      </w:pPr>
      <w:r w:rsidRPr="005C19E4">
        <w:rPr>
          <w:rFonts w:ascii="Times New Roman" w:hAnsi="Times New Roman" w:cs="Times New Roman"/>
          <w:b/>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Адрес официального </w:t>
      </w:r>
      <w:r w:rsidR="00CB2C69">
        <w:rPr>
          <w:rFonts w:ascii="Times New Roman" w:hAnsi="Times New Roman" w:cs="Times New Roman"/>
          <w:sz w:val="24"/>
          <w:szCs w:val="24"/>
        </w:rPr>
        <w:t>сайта Администрации: http://</w:t>
      </w:r>
      <w:r w:rsidR="00CB2C69">
        <w:rPr>
          <w:rFonts w:ascii="Times New Roman" w:hAnsi="Times New Roman" w:cs="Times New Roman"/>
          <w:sz w:val="24"/>
          <w:szCs w:val="24"/>
          <w:lang w:val="en-US"/>
        </w:rPr>
        <w:t>cherm</w:t>
      </w:r>
      <w:r w:rsidRPr="005C19E4">
        <w:rPr>
          <w:rFonts w:ascii="Times New Roman" w:hAnsi="Times New Roman" w:cs="Times New Roman"/>
          <w:sz w:val="24"/>
          <w:szCs w:val="24"/>
        </w:rPr>
        <w:t>.rkursk.ru;</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электронная почта: </w:t>
      </w:r>
      <w:r w:rsidR="00CB2C69">
        <w:rPr>
          <w:rFonts w:ascii="Times New Roman" w:hAnsi="Times New Roman" w:cs="Times New Roman"/>
          <w:sz w:val="24"/>
          <w:szCs w:val="24"/>
          <w:u w:val="single"/>
          <w:lang w:val="en-US"/>
        </w:rPr>
        <w:t>cherm</w:t>
      </w:r>
      <w:r w:rsidRPr="005C19E4">
        <w:rPr>
          <w:rFonts w:ascii="Times New Roman" w:hAnsi="Times New Roman" w:cs="Times New Roman"/>
          <w:sz w:val="24"/>
          <w:szCs w:val="24"/>
          <w:u w:val="single"/>
        </w:rPr>
        <w:t>-m46@yandex.ru</w:t>
      </w:r>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Адрес официального сайта ОБУ «МФЦ»: </w:t>
      </w:r>
      <w:hyperlink r:id="rId7" w:history="1">
        <w:r w:rsidRPr="005C19E4">
          <w:rPr>
            <w:rFonts w:ascii="Times New Roman" w:hAnsi="Times New Roman" w:cs="Times New Roman"/>
            <w:sz w:val="24"/>
            <w:szCs w:val="24"/>
            <w:u w:val="single"/>
          </w:rPr>
          <w:t>www.mfc-kursk.ru</w:t>
        </w:r>
      </w:hyperlink>
      <w:r w:rsidRPr="005C19E4">
        <w:rPr>
          <w:rFonts w:ascii="Times New Roman" w:hAnsi="Times New Roman" w:cs="Times New Roman"/>
          <w:sz w:val="24"/>
          <w:szCs w:val="24"/>
        </w:rPr>
        <w:t xml:space="preserve">., </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электронная почта: mfc@rkursk.ru.</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Адреса порталов госуслуг:</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региональная информационная система «Портал государственных и муниципальных услуг Курской области»: http://rpgu.rkursk.ru (далее – Региональный портал).</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5C19E4">
        <w:rPr>
          <w:rFonts w:ascii="Times New Roman" w:hAnsi="Times New Roman" w:cs="Times New Roman"/>
          <w:b/>
          <w:bCs/>
          <w:sz w:val="24"/>
          <w:szCs w:val="24"/>
        </w:rPr>
        <w:t xml:space="preserve">в том числе </w:t>
      </w:r>
      <w:r w:rsidR="005C19E4" w:rsidRPr="005C19E4">
        <w:rPr>
          <w:rFonts w:ascii="Times New Roman" w:hAnsi="Times New Roman" w:cs="Times New Roman"/>
          <w:b/>
          <w:bCs/>
          <w:sz w:val="24"/>
          <w:szCs w:val="24"/>
        </w:rPr>
        <w:t xml:space="preserve">с использованием </w:t>
      </w:r>
      <w:r w:rsidRPr="005C19E4">
        <w:rPr>
          <w:rFonts w:ascii="Times New Roman" w:hAnsi="Times New Roman" w:cs="Times New Roman"/>
          <w:b/>
          <w:bCs/>
          <w:sz w:val="24"/>
          <w:szCs w:val="24"/>
        </w:rPr>
        <w:t>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Информирование заявителей по вопросам предоставления  муниципальной услуги, в т</w:t>
      </w:r>
      <w:r w:rsidR="005C19E4">
        <w:rPr>
          <w:rFonts w:ascii="Times New Roman" w:hAnsi="Times New Roman" w:cs="Times New Roman"/>
          <w:sz w:val="24"/>
          <w:szCs w:val="24"/>
        </w:rPr>
        <w:t xml:space="preserve">ом числе о ходе предоставления </w:t>
      </w:r>
      <w:r w:rsidRPr="005C19E4">
        <w:rPr>
          <w:rFonts w:ascii="Times New Roman" w:hAnsi="Times New Roman" w:cs="Times New Roman"/>
          <w:sz w:val="24"/>
          <w:szCs w:val="24"/>
        </w:rPr>
        <w:t xml:space="preserve">муниципальной услуги, проводится путем устного информирования, письменного информирования (в том числе в электронной форме). </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Информирование заявителей организуется следующим образом:</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индивидуальное информирование (устное, письменное);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публичное информирование (средства массовой информации, сеть «Итернет»).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Индивидуальное устное информирование осуществляется специалиста</w:t>
      </w:r>
      <w:r w:rsidR="005C19E4">
        <w:rPr>
          <w:rFonts w:ascii="Times New Roman" w:hAnsi="Times New Roman" w:cs="Times New Roman"/>
          <w:sz w:val="24"/>
          <w:szCs w:val="24"/>
        </w:rPr>
        <w:t xml:space="preserve">ми Администрации </w:t>
      </w:r>
      <w:r w:rsidRPr="005C19E4">
        <w:rPr>
          <w:rFonts w:ascii="Times New Roman" w:hAnsi="Times New Roman" w:cs="Times New Roman"/>
          <w:sz w:val="24"/>
          <w:szCs w:val="24"/>
        </w:rPr>
        <w:t>при обращении заявителей за информацией лично (в том числе по телефону).</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График работы Администрации, график личного приема заявителей раз</w:t>
      </w:r>
      <w:r w:rsidR="005C19E4">
        <w:rPr>
          <w:rFonts w:ascii="Times New Roman" w:hAnsi="Times New Roman" w:cs="Times New Roman"/>
          <w:sz w:val="24"/>
          <w:szCs w:val="24"/>
        </w:rPr>
        <w:t xml:space="preserve">мещается в </w:t>
      </w:r>
      <w:r w:rsidRPr="005C19E4">
        <w:rPr>
          <w:rFonts w:ascii="Times New Roman" w:hAnsi="Times New Roman" w:cs="Times New Roman"/>
          <w:sz w:val="24"/>
          <w:szCs w:val="24"/>
        </w:rPr>
        <w:t>информационно - телекоммуникационной сети «Интернет» на официальном сайте Администрации и на информационном стенде.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w:t>
      </w:r>
      <w:r w:rsidR="005C19E4">
        <w:rPr>
          <w:rFonts w:ascii="Times New Roman" w:hAnsi="Times New Roman" w:cs="Times New Roman"/>
          <w:sz w:val="24"/>
          <w:szCs w:val="24"/>
        </w:rPr>
        <w:t>коном срок предоставляется</w:t>
      </w:r>
      <w:r w:rsidRPr="005C19E4">
        <w:rPr>
          <w:rFonts w:ascii="Times New Roman" w:hAnsi="Times New Roman" w:cs="Times New Roman"/>
          <w:sz w:val="24"/>
          <w:szCs w:val="24"/>
        </w:rPr>
        <w:t xml:space="preserve"> письменный ответ по существу поставленных в устном обращении вопросов.</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5C19E4">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5C19E4">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ответах на телефонные звонки и устные о</w:t>
      </w:r>
      <w:r w:rsidR="005C19E4">
        <w:rPr>
          <w:rFonts w:ascii="Times New Roman" w:hAnsi="Times New Roman" w:cs="Times New Roman"/>
          <w:sz w:val="24"/>
          <w:szCs w:val="24"/>
        </w:rPr>
        <w:t xml:space="preserve">бращения специалисты соблюдают </w:t>
      </w:r>
      <w:r w:rsidRPr="005C19E4">
        <w:rPr>
          <w:rFonts w:ascii="Times New Roman" w:hAnsi="Times New Roman" w:cs="Times New Roman"/>
          <w:sz w:val="24"/>
          <w:szCs w:val="24"/>
        </w:rPr>
        <w:t>правила служебной этики.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w:t>
      </w:r>
      <w:r w:rsidR="005C19E4">
        <w:rPr>
          <w:rFonts w:ascii="Times New Roman" w:hAnsi="Times New Roman" w:cs="Times New Roman"/>
          <w:sz w:val="24"/>
          <w:szCs w:val="24"/>
        </w:rPr>
        <w:t xml:space="preserve">поставленные вопросы, а также </w:t>
      </w:r>
      <w:r w:rsidRPr="005C19E4">
        <w:rPr>
          <w:rFonts w:ascii="Times New Roman" w:hAnsi="Times New Roman" w:cs="Times New Roman"/>
          <w:sz w:val="24"/>
          <w:szCs w:val="24"/>
        </w:rPr>
        <w:t>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На Едином и Региональном порталах можно получить информацию о:</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круге заявителей;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сроке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размере государственной пошлин</w:t>
      </w:r>
      <w:r w:rsidR="005C19E4">
        <w:rPr>
          <w:rFonts w:ascii="Times New Roman" w:hAnsi="Times New Roman" w:cs="Times New Roman"/>
          <w:sz w:val="24"/>
          <w:szCs w:val="24"/>
        </w:rPr>
        <w:t xml:space="preserve">ы, взимаемой за предоставление </w:t>
      </w:r>
      <w:r w:rsidRPr="005C19E4">
        <w:rPr>
          <w:rFonts w:ascii="Times New Roman" w:hAnsi="Times New Roman" w:cs="Times New Roman"/>
          <w:sz w:val="24"/>
          <w:szCs w:val="24"/>
        </w:rPr>
        <w:t>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Информация об услуге предоставляется бесплатно.</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sidR="005C19E4">
        <w:rPr>
          <w:rFonts w:ascii="Times New Roman" w:hAnsi="Times New Roman" w:cs="Times New Roman"/>
          <w:b/>
          <w:bCs/>
          <w:sz w:val="24"/>
          <w:szCs w:val="24"/>
        </w:rPr>
        <w:t>, а также на официальных сайтах</w:t>
      </w:r>
      <w:r w:rsidRPr="005C19E4">
        <w:rPr>
          <w:rFonts w:ascii="Times New Roman" w:hAnsi="Times New Roman" w:cs="Times New Roman"/>
          <w:b/>
          <w:bCs/>
          <w:sz w:val="24"/>
          <w:szCs w:val="24"/>
        </w:rPr>
        <w:t xml:space="preserve">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6372F6" w:rsidRPr="005C19E4" w:rsidRDefault="006372F6" w:rsidP="005C19E4">
      <w:pPr>
        <w:tabs>
          <w:tab w:val="left" w:pos="156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На информационных стендах в помещении, предназначенном для предоставления муниципальной услуги,  размещается следующая информация: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блок-схема и краткое описание порядка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перечни документов, необходимых для предоставления муниципальной услу</w:t>
      </w:r>
      <w:r w:rsidR="005C19E4">
        <w:rPr>
          <w:rFonts w:ascii="Times New Roman" w:hAnsi="Times New Roman" w:cs="Times New Roman"/>
          <w:sz w:val="24"/>
          <w:szCs w:val="24"/>
          <w:lang w:eastAsia="ar-SA"/>
        </w:rPr>
        <w:t>ги, и требования, предъявляемые</w:t>
      </w:r>
      <w:r w:rsidRPr="005C19E4">
        <w:rPr>
          <w:rFonts w:ascii="Times New Roman" w:hAnsi="Times New Roman" w:cs="Times New Roman"/>
          <w:sz w:val="24"/>
          <w:szCs w:val="24"/>
          <w:lang w:eastAsia="ar-SA"/>
        </w:rPr>
        <w:t xml:space="preserve"> к этим документам;</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основания отказа в предоставлении муниципальной услуги;</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основания приостановления предоставления муниципальной услуги;</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порядок информирования о ходе предоставления муниципальной услуги;</w:t>
      </w:r>
    </w:p>
    <w:p w:rsidR="006372F6" w:rsidRPr="005C19E4" w:rsidRDefault="006372F6" w:rsidP="005C19E4">
      <w:pPr>
        <w:tabs>
          <w:tab w:val="left" w:pos="720"/>
          <w:tab w:val="left" w:pos="156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порядок получения консультаций;</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полное наименование и полный почтовый адрес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справочные телефоны, по которым можно получить консультацию по порядку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 электронной почты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w:t>
      </w:r>
      <w:r w:rsidR="005C19E4">
        <w:rPr>
          <w:rFonts w:ascii="Times New Roman" w:hAnsi="Times New Roman" w:cs="Times New Roman"/>
          <w:sz w:val="24"/>
          <w:szCs w:val="24"/>
        </w:rPr>
        <w:t>екст</w:t>
      </w:r>
      <w:r w:rsidRPr="005C19E4">
        <w:rPr>
          <w:rFonts w:ascii="Times New Roman" w:hAnsi="Times New Roman" w:cs="Times New Roman"/>
          <w:sz w:val="24"/>
          <w:szCs w:val="24"/>
        </w:rPr>
        <w:t xml:space="preserve">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На Едином и Региональном порталах размещается информация: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полное наименование, почтовый адрес  и график работы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адреса электронной почты;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6372F6" w:rsidRPr="005C19E4" w:rsidRDefault="006372F6" w:rsidP="005C19E4">
      <w:pPr>
        <w:widowControl w:val="0"/>
        <w:tabs>
          <w:tab w:val="left" w:pos="709"/>
        </w:tabs>
        <w:suppressAutoHyphens/>
        <w:spacing w:after="0" w:line="240" w:lineRule="auto"/>
        <w:jc w:val="both"/>
        <w:rPr>
          <w:rFonts w:ascii="Times New Roman" w:hAnsi="Times New Roman" w:cs="Times New Roman"/>
          <w:kern w:val="1"/>
          <w:sz w:val="24"/>
          <w:szCs w:val="24"/>
          <w:lang w:eastAsia="ar-SA"/>
        </w:rPr>
      </w:pPr>
    </w:p>
    <w:p w:rsidR="006372F6" w:rsidRPr="005C19E4" w:rsidRDefault="006372F6" w:rsidP="005C19E4">
      <w:pPr>
        <w:widowControl w:val="0"/>
        <w:suppressAutoHyphens/>
        <w:spacing w:after="0" w:line="240" w:lineRule="auto"/>
        <w:jc w:val="center"/>
        <w:rPr>
          <w:rFonts w:ascii="Times New Roman" w:hAnsi="Times New Roman" w:cs="Times New Roman"/>
          <w:b/>
          <w:bCs/>
          <w:sz w:val="24"/>
          <w:szCs w:val="24"/>
        </w:rPr>
      </w:pPr>
      <w:r w:rsidRPr="005C19E4">
        <w:rPr>
          <w:rFonts w:ascii="Times New Roman" w:hAnsi="Times New Roman" w:cs="Times New Roman"/>
          <w:b/>
          <w:bCs/>
          <w:sz w:val="24"/>
          <w:szCs w:val="24"/>
        </w:rPr>
        <w:t>II. Стандарт предоставления муниципальной услуги</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2.1. Наименование </w:t>
      </w:r>
      <w:r w:rsidR="005C19E4">
        <w:rPr>
          <w:rFonts w:ascii="Times New Roman" w:hAnsi="Times New Roman" w:cs="Times New Roman"/>
          <w:b/>
          <w:bCs/>
          <w:sz w:val="24"/>
          <w:szCs w:val="24"/>
        </w:rPr>
        <w:t xml:space="preserve">муниципальной </w:t>
      </w:r>
      <w:r w:rsidRPr="005C19E4">
        <w:rPr>
          <w:rFonts w:ascii="Times New Roman" w:hAnsi="Times New Roman" w:cs="Times New Roman"/>
          <w:b/>
          <w:bCs/>
          <w:sz w:val="24"/>
          <w:szCs w:val="24"/>
        </w:rPr>
        <w:t>услуги</w:t>
      </w:r>
    </w:p>
    <w:p w:rsidR="006372F6" w:rsidRPr="005C19E4" w:rsidRDefault="006372F6" w:rsidP="005C19E4">
      <w:pPr>
        <w:widowControl w:val="0"/>
        <w:suppressAutoHyphens/>
        <w:autoSpaceDE w:val="0"/>
        <w:autoSpaceDN w:val="0"/>
        <w:adjustRightInd w:val="0"/>
        <w:spacing w:after="0" w:line="240" w:lineRule="auto"/>
        <w:ind w:firstLine="709"/>
        <w:jc w:val="both"/>
        <w:outlineLvl w:val="1"/>
        <w:rPr>
          <w:rFonts w:ascii="Times New Roman" w:hAnsi="Times New Roman" w:cs="Times New Roman"/>
          <w:sz w:val="24"/>
          <w:szCs w:val="24"/>
        </w:rPr>
      </w:pPr>
      <w:r w:rsidRPr="005C19E4">
        <w:rPr>
          <w:rFonts w:ascii="Times New Roman" w:hAnsi="Times New Roman" w:cs="Times New Roman"/>
          <w:sz w:val="24"/>
          <w:szCs w:val="24"/>
        </w:rPr>
        <w:t>Предоставление зе</w:t>
      </w:r>
      <w:r w:rsidR="005C19E4">
        <w:rPr>
          <w:rFonts w:ascii="Times New Roman" w:hAnsi="Times New Roman" w:cs="Times New Roman"/>
          <w:sz w:val="24"/>
          <w:szCs w:val="24"/>
        </w:rPr>
        <w:t xml:space="preserve">мельных участков, находящихся в муниципальной </w:t>
      </w:r>
      <w:r w:rsidRPr="005C19E4">
        <w:rPr>
          <w:rFonts w:ascii="Times New Roman" w:hAnsi="Times New Roman" w:cs="Times New Roman"/>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w:t>
      </w:r>
      <w:r w:rsidR="005C19E4">
        <w:rPr>
          <w:rFonts w:ascii="Times New Roman" w:hAnsi="Times New Roman" w:cs="Times New Roman"/>
          <w:sz w:val="24"/>
          <w:szCs w:val="24"/>
        </w:rPr>
        <w:t xml:space="preserve">ения крестьянским (фермерским) </w:t>
      </w:r>
      <w:r w:rsidRPr="005C19E4">
        <w:rPr>
          <w:rFonts w:ascii="Times New Roman" w:hAnsi="Times New Roman" w:cs="Times New Roman"/>
          <w:sz w:val="24"/>
          <w:szCs w:val="24"/>
        </w:rPr>
        <w:t>хозяйством его деятельности</w:t>
      </w:r>
    </w:p>
    <w:p w:rsidR="006372F6" w:rsidRPr="005C19E4" w:rsidRDefault="006372F6" w:rsidP="005C19E4">
      <w:pPr>
        <w:widowControl w:val="0"/>
        <w:suppressAutoHyphens/>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5C19E4">
        <w:rPr>
          <w:rFonts w:ascii="Times New Roman" w:hAnsi="Times New Roman" w:cs="Times New Roman"/>
          <w:b/>
          <w:bCs/>
          <w:sz w:val="24"/>
          <w:szCs w:val="24"/>
        </w:rPr>
        <w:t xml:space="preserve">2.2. Наименование органа местного самоуправления, предоставляющего муниципальную услугу </w:t>
      </w:r>
    </w:p>
    <w:p w:rsidR="006372F6" w:rsidRPr="005C19E4" w:rsidRDefault="006372F6" w:rsidP="005C19E4">
      <w:pPr>
        <w:shd w:val="clear" w:color="auto" w:fill="FFFFFF"/>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2.2.1. Муниципальная услуга предоставляется Администрацией </w:t>
      </w:r>
      <w:r w:rsidR="00CB2C69">
        <w:rPr>
          <w:rFonts w:ascii="Times New Roman" w:hAnsi="Times New Roman" w:cs="Times New Roman"/>
          <w:sz w:val="24"/>
          <w:szCs w:val="24"/>
        </w:rPr>
        <w:t>Чермошнянского</w:t>
      </w:r>
      <w:r w:rsidR="005C19E4">
        <w:rPr>
          <w:rFonts w:ascii="Times New Roman" w:hAnsi="Times New Roman" w:cs="Times New Roman"/>
          <w:sz w:val="24"/>
          <w:szCs w:val="24"/>
        </w:rPr>
        <w:t xml:space="preserve"> сельсовета Медвенского</w:t>
      </w:r>
      <w:r w:rsidRPr="005C19E4">
        <w:rPr>
          <w:rFonts w:ascii="Times New Roman" w:hAnsi="Times New Roman" w:cs="Times New Roman"/>
          <w:sz w:val="24"/>
          <w:szCs w:val="24"/>
        </w:rPr>
        <w:t xml:space="preserve"> района Курской области (далее – Администрация).</w:t>
      </w:r>
      <w:bookmarkStart w:id="1" w:name="sub_400"/>
    </w:p>
    <w:p w:rsidR="006372F6" w:rsidRPr="005C19E4" w:rsidRDefault="006372F6" w:rsidP="005C19E4">
      <w:pPr>
        <w:pStyle w:val="p7"/>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2.2.2. В предоставлении муниципальной услуги участвуют:</w:t>
      </w:r>
    </w:p>
    <w:p w:rsidR="006372F6" w:rsidRPr="005C19E4" w:rsidRDefault="005C19E4"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w:t>
      </w:r>
      <w:r w:rsidR="006372F6" w:rsidRPr="005C19E4">
        <w:rPr>
          <w:rFonts w:ascii="Times New Roman" w:hAnsi="Times New Roman" w:cs="Times New Roman"/>
          <w:kern w:val="1"/>
          <w:sz w:val="24"/>
          <w:szCs w:val="24"/>
          <w:lang w:eastAsia="ar-SA"/>
        </w:rPr>
        <w:t>Управление Федеральной службы государственной регистрации, кадастра и картографии по Курской области;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Управление Федеральной налоговой службы по Курской области;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филиал областного бюджетного учреждения «Многофункциональный центр по предоставлению государственных и муниципальных услуг» (далее - МФ</w:t>
      </w:r>
      <w:r w:rsidR="005C19E4">
        <w:rPr>
          <w:rFonts w:ascii="Times New Roman" w:hAnsi="Times New Roman" w:cs="Times New Roman"/>
          <w:kern w:val="1"/>
          <w:sz w:val="24"/>
          <w:szCs w:val="24"/>
          <w:lang w:eastAsia="ar-SA"/>
        </w:rPr>
        <w:t>Ц)</w:t>
      </w:r>
      <w:r w:rsidRPr="005C19E4">
        <w:rPr>
          <w:rFonts w:ascii="Times New Roman" w:hAnsi="Times New Roman" w:cs="Times New Roman"/>
          <w:kern w:val="1"/>
          <w:sz w:val="24"/>
          <w:szCs w:val="24"/>
          <w:lang w:eastAsia="ar-SA"/>
        </w:rPr>
        <w:t xml:space="preserve"> по </w:t>
      </w:r>
      <w:r w:rsidR="005C19E4">
        <w:rPr>
          <w:rFonts w:ascii="Times New Roman" w:hAnsi="Times New Roman" w:cs="Times New Roman"/>
          <w:kern w:val="1"/>
          <w:sz w:val="24"/>
          <w:szCs w:val="24"/>
          <w:lang w:eastAsia="ar-SA"/>
        </w:rPr>
        <w:t xml:space="preserve">Медвенскому </w:t>
      </w:r>
      <w:r w:rsidRPr="005C19E4">
        <w:rPr>
          <w:rFonts w:ascii="Times New Roman" w:hAnsi="Times New Roman" w:cs="Times New Roman"/>
          <w:kern w:val="1"/>
          <w:sz w:val="24"/>
          <w:szCs w:val="24"/>
          <w:lang w:eastAsia="ar-SA"/>
        </w:rPr>
        <w:t>району (</w:t>
      </w:r>
      <w:r w:rsidRPr="005C19E4">
        <w:rPr>
          <w:rFonts w:ascii="Times New Roman" w:hAnsi="Times New Roman" w:cs="Times New Roman"/>
          <w:bCs/>
          <w:kern w:val="1"/>
          <w:sz w:val="24"/>
          <w:szCs w:val="24"/>
          <w:lang w:eastAsia="ar-SA"/>
        </w:rPr>
        <w:t>в случае наличия основания безвозмезд</w:t>
      </w:r>
      <w:r w:rsidR="005C19E4" w:rsidRPr="005C19E4">
        <w:rPr>
          <w:rFonts w:ascii="Times New Roman" w:hAnsi="Times New Roman" w:cs="Times New Roman"/>
          <w:bCs/>
          <w:kern w:val="1"/>
          <w:sz w:val="24"/>
          <w:szCs w:val="24"/>
          <w:lang w:eastAsia="ar-SA"/>
        </w:rPr>
        <w:t xml:space="preserve">ного предоставления земельного </w:t>
      </w:r>
      <w:r w:rsidRPr="005C19E4">
        <w:rPr>
          <w:rFonts w:ascii="Times New Roman" w:hAnsi="Times New Roman" w:cs="Times New Roman"/>
          <w:bCs/>
          <w:kern w:val="1"/>
          <w:sz w:val="24"/>
          <w:szCs w:val="24"/>
          <w:lang w:eastAsia="ar-SA"/>
        </w:rPr>
        <w:t>участка</w:t>
      </w:r>
      <w:r w:rsidRPr="005C19E4">
        <w:rPr>
          <w:rFonts w:ascii="Times New Roman" w:hAnsi="Times New Roman" w:cs="Times New Roman"/>
          <w:kern w:val="1"/>
          <w:sz w:val="24"/>
          <w:szCs w:val="24"/>
          <w:lang w:eastAsia="ar-SA"/>
        </w:rPr>
        <w:t>).</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w:t>
      </w:r>
      <w:r w:rsidR="005C19E4">
        <w:rPr>
          <w:rFonts w:ascii="Times New Roman" w:hAnsi="Times New Roman" w:cs="Times New Roman"/>
          <w:sz w:val="24"/>
          <w:szCs w:val="24"/>
        </w:rPr>
        <w:t>А</w:t>
      </w:r>
      <w:r w:rsidRPr="005C19E4">
        <w:rPr>
          <w:rFonts w:ascii="Times New Roman" w:hAnsi="Times New Roman" w:cs="Times New Roman"/>
          <w:sz w:val="24"/>
          <w:szCs w:val="24"/>
        </w:rPr>
        <w:t xml:space="preserve">дминистрация </w:t>
      </w:r>
      <w:r w:rsidR="005C19E4">
        <w:rPr>
          <w:rFonts w:ascii="Times New Roman" w:hAnsi="Times New Roman" w:cs="Times New Roman"/>
          <w:sz w:val="24"/>
          <w:szCs w:val="24"/>
        </w:rPr>
        <w:t>сельсовета</w:t>
      </w:r>
      <w:r w:rsidRPr="005C19E4">
        <w:rPr>
          <w:rFonts w:ascii="Times New Roman" w:hAnsi="Times New Roman" w:cs="Times New Roman"/>
          <w:sz w:val="24"/>
          <w:szCs w:val="24"/>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2.3. Описание результата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Результатом предоставления муниципальной услуги является: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решение о предоставлении земельного участка в собственность бесплатно или в постоянное (бессрочное) пользование;</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решение об отказе в предоставлении земельного участка.</w:t>
      </w:r>
    </w:p>
    <w:p w:rsidR="006372F6" w:rsidRPr="005C19E4" w:rsidRDefault="006372F6" w:rsidP="005C19E4">
      <w:pPr>
        <w:pStyle w:val="af4"/>
        <w:spacing w:after="0" w:line="240" w:lineRule="auto"/>
        <w:ind w:firstLine="709"/>
        <w:jc w:val="both"/>
        <w:rPr>
          <w:rFonts w:ascii="Times New Roman" w:hAnsi="Times New Roman" w:cs="Times New Roman"/>
          <w:b/>
          <w:bCs/>
          <w:color w:val="auto"/>
          <w:sz w:val="24"/>
          <w:szCs w:val="24"/>
        </w:rPr>
      </w:pPr>
      <w:r w:rsidRPr="005C19E4">
        <w:rPr>
          <w:rFonts w:ascii="Times New Roman" w:hAnsi="Times New Roman" w:cs="Times New Roman"/>
          <w:b/>
          <w:bCs/>
          <w:color w:val="auto"/>
          <w:sz w:val="24"/>
          <w:szCs w:val="24"/>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w:t>
      </w:r>
      <w:r w:rsidR="005C19E4">
        <w:rPr>
          <w:rFonts w:ascii="Times New Roman" w:hAnsi="Times New Roman" w:cs="Times New Roman"/>
          <w:sz w:val="24"/>
          <w:szCs w:val="24"/>
        </w:rPr>
        <w:t>заявления о предоставлении</w:t>
      </w:r>
      <w:r w:rsidRPr="005C19E4">
        <w:rPr>
          <w:rFonts w:ascii="Times New Roman" w:hAnsi="Times New Roman" w:cs="Times New Roman"/>
          <w:sz w:val="24"/>
          <w:szCs w:val="24"/>
        </w:rPr>
        <w:t xml:space="preserve">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8" w:history="1">
        <w:r w:rsidRPr="005C19E4">
          <w:rPr>
            <w:rFonts w:ascii="Times New Roman" w:hAnsi="Times New Roman" w:cs="Times New Roman"/>
            <w:sz w:val="24"/>
            <w:szCs w:val="24"/>
          </w:rPr>
          <w:t>пункта 1</w:t>
        </w:r>
      </w:hyperlink>
      <w:r w:rsidRPr="005C19E4">
        <w:rPr>
          <w:rFonts w:ascii="Times New Roman" w:hAnsi="Times New Roman" w:cs="Times New Roman"/>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9" w:history="1">
        <w:r w:rsidRPr="005C19E4">
          <w:rPr>
            <w:rFonts w:ascii="Times New Roman" w:hAnsi="Times New Roman" w:cs="Times New Roman"/>
            <w:sz w:val="24"/>
            <w:szCs w:val="24"/>
          </w:rPr>
          <w:t>пунктом 2</w:t>
        </w:r>
      </w:hyperlink>
      <w:r w:rsidRPr="005C19E4">
        <w:rPr>
          <w:rFonts w:ascii="Times New Roman" w:hAnsi="Times New Roman" w:cs="Times New Roman"/>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372F6" w:rsidRPr="005C19E4" w:rsidRDefault="006372F6" w:rsidP="008802F2">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Срок выдачи результата – заключение договора купли-продажи или аренды земельного участка,</w:t>
      </w:r>
      <w:r w:rsidRPr="005C19E4">
        <w:rPr>
          <w:rFonts w:ascii="Times New Roman" w:hAnsi="Times New Roman" w:cs="Times New Roman"/>
          <w:b/>
          <w:bCs/>
          <w:color w:val="auto"/>
          <w:sz w:val="24"/>
          <w:szCs w:val="24"/>
        </w:rPr>
        <w:t xml:space="preserve"> </w:t>
      </w:r>
      <w:r w:rsidRPr="005C19E4">
        <w:rPr>
          <w:rFonts w:ascii="Times New Roman" w:hAnsi="Times New Roman" w:cs="Times New Roman"/>
          <w:color w:val="auto"/>
          <w:sz w:val="24"/>
          <w:szCs w:val="24"/>
        </w:rPr>
        <w:t>в течение 7 дней со дня подписания заявителем договора аренды (купли-продажи) земельного участка.</w:t>
      </w:r>
    </w:p>
    <w:p w:rsidR="006372F6" w:rsidRPr="005C19E4" w:rsidRDefault="006372F6" w:rsidP="008802F2">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с указанием их реквизитов и источников официального опубликования</w:t>
      </w:r>
    </w:p>
    <w:p w:rsidR="006372F6" w:rsidRPr="005C19E4" w:rsidRDefault="006372F6" w:rsidP="005C19E4">
      <w:pPr>
        <w:widowControl w:val="0"/>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Конституцией Российской Федерации от 12.12.1993 («Российская газета» от 25.12.1993 № 237),</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eastAsia="Batang" w:hAnsi="Times New Roman" w:cs="Times New Roman"/>
          <w:sz w:val="24"/>
          <w:szCs w:val="24"/>
          <w:lang w:eastAsia="ko-KR"/>
        </w:rPr>
        <w:t xml:space="preserve">- Земельным кодексом </w:t>
      </w:r>
      <w:r w:rsidR="006372F6" w:rsidRPr="005C19E4">
        <w:rPr>
          <w:rFonts w:ascii="Times New Roman" w:eastAsia="Batang" w:hAnsi="Times New Roman" w:cs="Times New Roman"/>
          <w:sz w:val="24"/>
          <w:szCs w:val="24"/>
          <w:lang w:eastAsia="ko-KR"/>
        </w:rPr>
        <w:t>Российско</w:t>
      </w:r>
      <w:r>
        <w:rPr>
          <w:rFonts w:ascii="Times New Roman" w:eastAsia="Batang" w:hAnsi="Times New Roman" w:cs="Times New Roman"/>
          <w:sz w:val="24"/>
          <w:szCs w:val="24"/>
          <w:lang w:eastAsia="ko-KR"/>
        </w:rPr>
        <w:t>й Федерации</w:t>
      </w:r>
      <w:r w:rsidR="006372F6" w:rsidRPr="005C19E4">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 xml:space="preserve">Федеральным </w:t>
      </w:r>
      <w:hyperlink r:id="rId10" w:history="1">
        <w:r w:rsidR="006372F6" w:rsidRPr="005C19E4">
          <w:rPr>
            <w:rFonts w:ascii="Times New Roman" w:hAnsi="Times New Roman" w:cs="Times New Roman"/>
            <w:sz w:val="24"/>
            <w:szCs w:val="24"/>
          </w:rPr>
          <w:t>законом</w:t>
        </w:r>
      </w:hyperlink>
      <w:r w:rsidR="006372F6" w:rsidRPr="005C19E4">
        <w:rPr>
          <w:rFonts w:ascii="Times New Roman" w:hAnsi="Times New Roman" w:cs="Times New Roman"/>
          <w:sz w:val="24"/>
          <w:szCs w:val="24"/>
        </w:rPr>
        <w:t xml:space="preserve"> от 24</w:t>
      </w:r>
      <w:r>
        <w:rPr>
          <w:rFonts w:ascii="Times New Roman" w:hAnsi="Times New Roman" w:cs="Times New Roman"/>
          <w:sz w:val="24"/>
          <w:szCs w:val="24"/>
        </w:rPr>
        <w:t>.11.1995</w:t>
      </w:r>
      <w:r w:rsidR="006372F6" w:rsidRPr="005C19E4">
        <w:rPr>
          <w:rFonts w:ascii="Times New Roman" w:hAnsi="Times New Roman" w:cs="Times New Roman"/>
          <w:sz w:val="24"/>
          <w:szCs w:val="24"/>
        </w:rPr>
        <w:t xml:space="preserve"> №</w:t>
      </w:r>
      <w:r>
        <w:rPr>
          <w:rFonts w:ascii="Times New Roman" w:hAnsi="Times New Roman" w:cs="Times New Roman"/>
          <w:sz w:val="24"/>
          <w:szCs w:val="24"/>
        </w:rPr>
        <w:t xml:space="preserve"> </w:t>
      </w:r>
      <w:r w:rsidR="006372F6" w:rsidRPr="005C19E4">
        <w:rPr>
          <w:rFonts w:ascii="Times New Roman" w:hAnsi="Times New Roman" w:cs="Times New Roman"/>
          <w:sz w:val="24"/>
          <w:szCs w:val="24"/>
        </w:rPr>
        <w:t>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6372F6" w:rsidRPr="005C19E4" w:rsidRDefault="008802F2" w:rsidP="005C19E4">
      <w:pPr>
        <w:pStyle w:val="af4"/>
        <w:spacing w:after="0" w:line="240" w:lineRule="auto"/>
        <w:ind w:firstLine="709"/>
        <w:jc w:val="both"/>
        <w:rPr>
          <w:rFonts w:ascii="Times New Roman" w:hAnsi="Times New Roman" w:cs="Times New Roman"/>
          <w:color w:val="auto"/>
          <w:sz w:val="24"/>
          <w:szCs w:val="24"/>
        </w:rPr>
      </w:pPr>
      <w:r>
        <w:rPr>
          <w:rFonts w:ascii="Times New Roman" w:eastAsia="Batang" w:hAnsi="Times New Roman" w:cs="Times New Roman"/>
          <w:color w:val="auto"/>
          <w:sz w:val="24"/>
          <w:szCs w:val="24"/>
          <w:lang w:eastAsia="ko-KR"/>
        </w:rPr>
        <w:t xml:space="preserve">- </w:t>
      </w:r>
      <w:r w:rsidR="006372F6" w:rsidRPr="005C19E4">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w:t>
      </w:r>
      <w:r w:rsidR="006372F6" w:rsidRPr="005C19E4">
        <w:rPr>
          <w:rFonts w:ascii="Times New Roman" w:hAnsi="Times New Roman" w:cs="Times New Roman"/>
          <w:color w:val="auto"/>
          <w:sz w:val="24"/>
          <w:szCs w:val="24"/>
        </w:rPr>
        <w:t>«Российская газета»,</w:t>
      </w:r>
      <w:r w:rsidR="006372F6" w:rsidRPr="005C19E4">
        <w:rPr>
          <w:rFonts w:ascii="Times New Roman" w:eastAsia="Batang" w:hAnsi="Times New Roman" w:cs="Times New Roman"/>
          <w:color w:val="auto"/>
          <w:sz w:val="24"/>
          <w:szCs w:val="24"/>
          <w:lang w:eastAsia="ko-KR"/>
        </w:rPr>
        <w:t>30.10. 2001 г. - Федеральный выпуск №2823);</w:t>
      </w:r>
    </w:p>
    <w:p w:rsidR="006372F6" w:rsidRPr="005C19E4" w:rsidRDefault="008802F2" w:rsidP="005C19E4">
      <w:pPr>
        <w:pStyle w:val="af4"/>
        <w:spacing w:after="0" w:line="240" w:lineRule="auto"/>
        <w:ind w:firstLine="709"/>
        <w:jc w:val="both"/>
        <w:rPr>
          <w:rFonts w:ascii="Times New Roman" w:hAnsi="Times New Roman" w:cs="Times New Roman"/>
          <w:color w:val="auto"/>
          <w:sz w:val="24"/>
          <w:szCs w:val="24"/>
        </w:rPr>
      </w:pPr>
      <w:r>
        <w:rPr>
          <w:rFonts w:ascii="Times New Roman" w:eastAsia="Batang" w:hAnsi="Times New Roman" w:cs="Times New Roman"/>
          <w:color w:val="auto"/>
          <w:sz w:val="24"/>
          <w:szCs w:val="24"/>
          <w:lang w:eastAsia="ko-KR"/>
        </w:rPr>
        <w:t>-</w:t>
      </w:r>
      <w:r w:rsidR="006372F6" w:rsidRPr="005C19E4">
        <w:rPr>
          <w:rFonts w:ascii="Times New Roman" w:eastAsia="Batang" w:hAnsi="Times New Roman" w:cs="Times New Roman"/>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006372F6" w:rsidRPr="005C19E4">
        <w:rPr>
          <w:rFonts w:ascii="Times New Roman" w:hAnsi="Times New Roman" w:cs="Times New Roman"/>
          <w:color w:val="auto"/>
          <w:sz w:val="24"/>
          <w:szCs w:val="24"/>
        </w:rPr>
        <w:t xml:space="preserve">(«Российская газета», </w:t>
      </w:r>
      <w:r w:rsidR="006372F6" w:rsidRPr="005C19E4">
        <w:rPr>
          <w:rFonts w:ascii="Times New Roman" w:eastAsia="Batang" w:hAnsi="Times New Roman" w:cs="Times New Roman"/>
          <w:color w:val="auto"/>
          <w:sz w:val="24"/>
          <w:szCs w:val="24"/>
          <w:lang w:eastAsia="ko-KR"/>
        </w:rPr>
        <w:t>27 . 06. 2014 г. в  - Федеральный выпуск №6414);</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6372F6" w:rsidRPr="005C19E4" w:rsidRDefault="008802F2" w:rsidP="005C19E4">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372F6" w:rsidRPr="005C19E4">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6372F6" w:rsidRPr="005C19E4" w:rsidRDefault="006372F6" w:rsidP="005C19E4">
      <w:pPr>
        <w:shd w:val="clear" w:color="auto" w:fill="FFFFFF"/>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Федеральным законом от 06.04.2011 №  63-ФЗ «Об электронной подписи» («Собрание законодательства Российской Федерации», 11.04.2011, №  15, ст. 2036);</w:t>
      </w:r>
    </w:p>
    <w:p w:rsidR="006372F6" w:rsidRPr="005C19E4" w:rsidRDefault="006372F6" w:rsidP="005C19E4">
      <w:pPr>
        <w:pStyle w:val="af0"/>
        <w:suppressAutoHyphens/>
        <w:ind w:firstLine="709"/>
        <w:jc w:val="both"/>
        <w:rPr>
          <w:rFonts w:ascii="Times New Roman" w:hAnsi="Times New Roman" w:cs="Times New Roman"/>
        </w:rPr>
      </w:pPr>
      <w:r w:rsidRPr="005C19E4">
        <w:rPr>
          <w:rFonts w:ascii="Times New Roman" w:hAnsi="Times New Roman" w:cs="Times New Roman"/>
        </w:rPr>
        <w:t>-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rsidR="006372F6" w:rsidRPr="005C19E4" w:rsidRDefault="008802F2" w:rsidP="005C19E4">
      <w:pPr>
        <w:pStyle w:val="af0"/>
        <w:suppressAutoHyphens/>
        <w:ind w:firstLine="709"/>
        <w:jc w:val="both"/>
        <w:rPr>
          <w:rFonts w:ascii="Times New Roman" w:hAnsi="Times New Roman" w:cs="Times New Roman"/>
        </w:rPr>
      </w:pPr>
      <w:r>
        <w:rPr>
          <w:rFonts w:ascii="Times New Roman" w:hAnsi="Times New Roman" w:cs="Times New Roman"/>
        </w:rPr>
        <w:t xml:space="preserve">- </w:t>
      </w:r>
      <w:r w:rsidR="006372F6" w:rsidRPr="005C19E4">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 24, ст. 2249, Российская газета, N 115, 17.06.2003, Парламентская газета, № 109, 18.06.2003.);</w:t>
      </w:r>
    </w:p>
    <w:p w:rsidR="006372F6" w:rsidRPr="005C19E4" w:rsidRDefault="008802F2" w:rsidP="005C19E4">
      <w:pPr>
        <w:pStyle w:val="af0"/>
        <w:suppressAutoHyphens/>
        <w:ind w:firstLine="709"/>
        <w:jc w:val="both"/>
        <w:rPr>
          <w:rFonts w:ascii="Times New Roman" w:hAnsi="Times New Roman" w:cs="Times New Roman"/>
        </w:rPr>
      </w:pPr>
      <w:r>
        <w:rPr>
          <w:rFonts w:ascii="Times New Roman" w:hAnsi="Times New Roman" w:cs="Times New Roman"/>
        </w:rPr>
        <w:t>- Федеральным законом от 15.04.1998 № 66-ФЗ</w:t>
      </w:r>
      <w:r w:rsidR="006372F6" w:rsidRPr="005C19E4">
        <w:rPr>
          <w:rFonts w:ascii="Times New Roman" w:hAnsi="Times New Roman" w:cs="Times New Roman"/>
        </w:rPr>
        <w:t xml:space="preserve"> «О садоводческих, огороднических и дачных некоммерческих объединениях граждан» (Собрание законодательства Российской Федерации, 20.04.1998, № 16, ст. 1801, Российская газета,  № 79, 23.04.1998);</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приказ</w:t>
      </w:r>
      <w:r w:rsidR="008802F2">
        <w:rPr>
          <w:rFonts w:ascii="Times New Roman" w:hAnsi="Times New Roman" w:cs="Times New Roman"/>
          <w:sz w:val="24"/>
          <w:szCs w:val="24"/>
        </w:rPr>
        <w:t xml:space="preserve">ом Минэкономразвития России от </w:t>
      </w:r>
      <w:r w:rsidRPr="005C19E4">
        <w:rPr>
          <w:rFonts w:ascii="Times New Roman" w:hAnsi="Times New Roman" w:cs="Times New Roman"/>
          <w:sz w:val="24"/>
          <w:szCs w:val="24"/>
        </w:rPr>
        <w:t>14</w:t>
      </w:r>
      <w:r w:rsidR="008802F2">
        <w:rPr>
          <w:rFonts w:ascii="Times New Roman" w:hAnsi="Times New Roman" w:cs="Times New Roman"/>
          <w:sz w:val="24"/>
          <w:szCs w:val="24"/>
        </w:rPr>
        <w:t>.01.2015</w:t>
      </w:r>
      <w:r w:rsidRPr="005C19E4">
        <w:rPr>
          <w:rFonts w:ascii="Times New Roman" w:hAnsi="Times New Roman" w:cs="Times New Roman"/>
          <w:sz w:val="24"/>
          <w:szCs w:val="24"/>
        </w:rPr>
        <w:t xml:space="preserve"> </w:t>
      </w:r>
      <w:r w:rsidR="008802F2">
        <w:rPr>
          <w:rFonts w:ascii="Times New Roman" w:hAnsi="Times New Roman" w:cs="Times New Roman"/>
          <w:sz w:val="24"/>
          <w:szCs w:val="24"/>
        </w:rPr>
        <w:t>№</w:t>
      </w:r>
      <w:r w:rsidRPr="005C19E4">
        <w:rPr>
          <w:rFonts w:ascii="Times New Roman" w:hAnsi="Times New Roman" w:cs="Times New Roman"/>
          <w:sz w:val="24"/>
          <w:szCs w:val="24"/>
        </w:rPr>
        <w:t xml:space="preserve"> 7 «Об утверждении </w:t>
      </w:r>
      <w:hyperlink r:id="rId11" w:history="1">
        <w:r w:rsidRPr="005C19E4">
          <w:rPr>
            <w:rFonts w:ascii="Times New Roman" w:hAnsi="Times New Roman" w:cs="Times New Roman"/>
            <w:sz w:val="24"/>
            <w:szCs w:val="24"/>
          </w:rPr>
          <w:t>порядк</w:t>
        </w:r>
      </w:hyperlink>
      <w:r w:rsidRPr="005C19E4">
        <w:rPr>
          <w:rFonts w:ascii="Times New Roman" w:hAnsi="Times New Roman" w:cs="Times New Roman"/>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6372F6" w:rsidRPr="005C19E4" w:rsidRDefault="008802F2" w:rsidP="005C19E4">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 Законом Курской области </w:t>
      </w:r>
      <w:r w:rsidR="006372F6" w:rsidRPr="005C19E4">
        <w:rPr>
          <w:rFonts w:ascii="Times New Roman" w:hAnsi="Times New Roman"/>
          <w:sz w:val="24"/>
          <w:szCs w:val="24"/>
        </w:rPr>
        <w:t>от 04.01.2003г. № 1-ЗКО «Об административных правонарушениях в Курской области» ("Курская правда", N 4-5, 11.01.2003);</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372F6" w:rsidRPr="005C19E4">
        <w:rPr>
          <w:rFonts w:ascii="Times New Roman" w:hAnsi="Times New Roman" w:cs="Times New Roman"/>
          <w:sz w:val="24"/>
          <w:szCs w:val="24"/>
        </w:rPr>
        <w:t xml:space="preserve"> постановлением Администрации Курской области от 13.0</w:t>
      </w:r>
      <w:r>
        <w:rPr>
          <w:rFonts w:ascii="Times New Roman" w:hAnsi="Times New Roman" w:cs="Times New Roman"/>
          <w:sz w:val="24"/>
          <w:szCs w:val="24"/>
        </w:rPr>
        <w:t>7.2016 №507-па</w:t>
      </w:r>
      <w:r w:rsidR="006372F6" w:rsidRPr="005C19E4">
        <w:rPr>
          <w:rFonts w:ascii="Times New Roman" w:hAnsi="Times New Roman" w:cs="Times New Roman"/>
          <w:sz w:val="24"/>
          <w:szCs w:val="24"/>
        </w:rPr>
        <w:t xml:space="preserve">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Курской области http://adm.rkursk.ru, 14.07.2016);</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372F6" w:rsidRPr="005C19E4">
        <w:rPr>
          <w:rFonts w:ascii="Times New Roman" w:hAnsi="Times New Roman" w:cs="Times New Roman"/>
          <w:sz w:val="24"/>
          <w:szCs w:val="24"/>
        </w:rPr>
        <w:t xml:space="preserve"> 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8802F2" w:rsidRPr="00614243" w:rsidRDefault="008802F2" w:rsidP="008802F2">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xml:space="preserve">- постановлением Администрации </w:t>
      </w:r>
      <w:r w:rsidR="00CB2C69">
        <w:rPr>
          <w:rFonts w:ascii="Times New Roman" w:hAnsi="Times New Roman" w:cs="Times New Roman"/>
          <w:bCs/>
          <w:sz w:val="24"/>
          <w:szCs w:val="24"/>
        </w:rPr>
        <w:t>Чермошнянского</w:t>
      </w:r>
      <w:r w:rsidRPr="00614243">
        <w:rPr>
          <w:rFonts w:ascii="Times New Roman" w:hAnsi="Times New Roman" w:cs="Times New Roman"/>
          <w:bCs/>
          <w:sz w:val="24"/>
          <w:szCs w:val="24"/>
        </w:rPr>
        <w:t xml:space="preserve"> сельсовета Медвенского ра</w:t>
      </w:r>
      <w:r w:rsidRPr="00614243">
        <w:rPr>
          <w:rFonts w:ascii="Times New Roman" w:hAnsi="Times New Roman" w:cs="Times New Roman"/>
          <w:bCs/>
          <w:sz w:val="24"/>
          <w:szCs w:val="24"/>
        </w:rPr>
        <w:t>й</w:t>
      </w:r>
      <w:r w:rsidR="00CB2C69">
        <w:rPr>
          <w:rFonts w:ascii="Times New Roman" w:hAnsi="Times New Roman" w:cs="Times New Roman"/>
          <w:bCs/>
          <w:sz w:val="24"/>
          <w:szCs w:val="24"/>
        </w:rPr>
        <w:t xml:space="preserve">она от </w:t>
      </w:r>
      <w:r w:rsidR="00CB2C69" w:rsidRPr="00CB2C69">
        <w:rPr>
          <w:rFonts w:ascii="Times New Roman" w:hAnsi="Times New Roman" w:cs="Times New Roman"/>
          <w:bCs/>
          <w:sz w:val="24"/>
          <w:szCs w:val="24"/>
        </w:rPr>
        <w:t>_________</w:t>
      </w:r>
      <w:r w:rsidR="00CB2C69">
        <w:rPr>
          <w:rFonts w:ascii="Times New Roman" w:hAnsi="Times New Roman" w:cs="Times New Roman"/>
          <w:bCs/>
          <w:sz w:val="24"/>
          <w:szCs w:val="24"/>
        </w:rPr>
        <w:t xml:space="preserve"> №</w:t>
      </w:r>
      <w:r w:rsidR="00CB2C69" w:rsidRPr="00CB2C69">
        <w:rPr>
          <w:rFonts w:ascii="Times New Roman" w:hAnsi="Times New Roman" w:cs="Times New Roman"/>
          <w:bCs/>
          <w:sz w:val="24"/>
          <w:szCs w:val="24"/>
        </w:rPr>
        <w:t>__</w:t>
      </w:r>
      <w:r w:rsidRPr="00614243">
        <w:rPr>
          <w:rFonts w:ascii="Times New Roman" w:hAnsi="Times New Roman" w:cs="Times New Roman"/>
          <w:bCs/>
          <w:sz w:val="24"/>
          <w:szCs w:val="24"/>
        </w:rPr>
        <w:t xml:space="preserve"> «О разработке и утверждении административных регламентов и</w:t>
      </w:r>
      <w:r w:rsidRPr="00614243">
        <w:rPr>
          <w:rFonts w:ascii="Times New Roman" w:hAnsi="Times New Roman" w:cs="Times New Roman"/>
          <w:bCs/>
          <w:sz w:val="24"/>
          <w:szCs w:val="24"/>
        </w:rPr>
        <w:t>с</w:t>
      </w:r>
      <w:r w:rsidRPr="00614243">
        <w:rPr>
          <w:rFonts w:ascii="Times New Roman" w:hAnsi="Times New Roman" w:cs="Times New Roman"/>
          <w:bCs/>
          <w:sz w:val="24"/>
          <w:szCs w:val="24"/>
        </w:rPr>
        <w:t>полнения муниципальных функций и административных регламентов предоставления м</w:t>
      </w:r>
      <w:r w:rsidRPr="00614243">
        <w:rPr>
          <w:rFonts w:ascii="Times New Roman" w:hAnsi="Times New Roman" w:cs="Times New Roman"/>
          <w:bCs/>
          <w:sz w:val="24"/>
          <w:szCs w:val="24"/>
        </w:rPr>
        <w:t>у</w:t>
      </w:r>
      <w:r w:rsidRPr="00614243">
        <w:rPr>
          <w:rFonts w:ascii="Times New Roman" w:hAnsi="Times New Roman" w:cs="Times New Roman"/>
          <w:bCs/>
          <w:sz w:val="24"/>
          <w:szCs w:val="24"/>
        </w:rPr>
        <w:lastRenderedPageBreak/>
        <w:t>ниципальных услуг, проведения экспертизы проектов административных регламентов предоставления муниципальных услуг»</w:t>
      </w:r>
      <w:r w:rsidR="00CB2C69">
        <w:rPr>
          <w:rFonts w:ascii="Times New Roman" w:hAnsi="Times New Roman" w:cs="Times New Roman"/>
          <w:bCs/>
          <w:sz w:val="24"/>
          <w:szCs w:val="24"/>
        </w:rPr>
        <w:t>;</w:t>
      </w:r>
      <w:r w:rsidRPr="00614243">
        <w:rPr>
          <w:rFonts w:ascii="Times New Roman" w:hAnsi="Times New Roman" w:cs="Times New Roman"/>
          <w:sz w:val="24"/>
          <w:szCs w:val="24"/>
        </w:rPr>
        <w:t xml:space="preserve"> </w:t>
      </w:r>
    </w:p>
    <w:p w:rsidR="008802F2" w:rsidRPr="00B5476D" w:rsidRDefault="008802F2" w:rsidP="008802F2">
      <w:pPr>
        <w:pStyle w:val="11"/>
        <w:tabs>
          <w:tab w:val="left" w:pos="426"/>
          <w:tab w:val="left" w:pos="993"/>
        </w:tabs>
        <w:spacing w:line="240" w:lineRule="auto"/>
        <w:ind w:left="0" w:firstLine="709"/>
        <w:jc w:val="both"/>
        <w:rPr>
          <w:rFonts w:ascii="Times New Roman" w:hAnsi="Times New Roman" w:cs="Times New Roman"/>
          <w:b/>
        </w:rPr>
      </w:pPr>
      <w:r w:rsidRPr="00B5476D">
        <w:rPr>
          <w:rStyle w:val="af3"/>
          <w:rFonts w:ascii="Times New Roman" w:hAnsi="Times New Roman" w:cs="Times New Roman"/>
          <w:b w:val="0"/>
        </w:rPr>
        <w:t xml:space="preserve">- </w:t>
      </w:r>
      <w:r>
        <w:rPr>
          <w:rStyle w:val="af3"/>
          <w:rFonts w:ascii="Times New Roman" w:hAnsi="Times New Roman" w:cs="Times New Roman"/>
          <w:b w:val="0"/>
        </w:rPr>
        <w:t>р</w:t>
      </w:r>
      <w:r w:rsidRPr="00B5476D">
        <w:rPr>
          <w:rStyle w:val="af3"/>
          <w:rFonts w:ascii="Times New Roman" w:hAnsi="Times New Roman" w:cs="Times New Roman"/>
          <w:b w:val="0"/>
        </w:rPr>
        <w:t xml:space="preserve">ешением </w:t>
      </w:r>
      <w:r w:rsidRPr="00B5476D">
        <w:rPr>
          <w:rFonts w:ascii="Times New Roman" w:hAnsi="Times New Roman" w:cs="Times New Roman"/>
        </w:rPr>
        <w:t>Собрания депутатов</w:t>
      </w:r>
      <w:r w:rsidRPr="00B5476D">
        <w:rPr>
          <w:rFonts w:ascii="Times New Roman" w:hAnsi="Times New Roman" w:cs="Times New Roman"/>
          <w:b/>
        </w:rPr>
        <w:t xml:space="preserve"> </w:t>
      </w:r>
      <w:r w:rsidR="00CB2C69">
        <w:rPr>
          <w:rStyle w:val="af3"/>
          <w:rFonts w:ascii="Times New Roman" w:hAnsi="Times New Roman" w:cs="Times New Roman"/>
          <w:b w:val="0"/>
        </w:rPr>
        <w:t>Чермошнянского</w:t>
      </w:r>
      <w:r w:rsidRPr="00B5476D">
        <w:rPr>
          <w:rStyle w:val="af3"/>
          <w:rFonts w:ascii="Times New Roman" w:hAnsi="Times New Roman" w:cs="Times New Roman"/>
          <w:b w:val="0"/>
        </w:rPr>
        <w:t xml:space="preserve"> сельсовета Медвенского района Курск</w:t>
      </w:r>
      <w:r w:rsidR="00CB2C69">
        <w:rPr>
          <w:rStyle w:val="af3"/>
          <w:rFonts w:ascii="Times New Roman" w:hAnsi="Times New Roman" w:cs="Times New Roman"/>
          <w:b w:val="0"/>
        </w:rPr>
        <w:t>ой области от __________ №____</w:t>
      </w:r>
      <w:r w:rsidRPr="00B5476D">
        <w:rPr>
          <w:rStyle w:val="af3"/>
          <w:rFonts w:ascii="Times New Roman" w:hAnsi="Times New Roman" w:cs="Times New Roman"/>
          <w:b w:val="0"/>
        </w:rPr>
        <w:t xml:space="preserve">«Об утверждении перечня услуг, которые являются необходимыми и обязательными для предоставления Администрацией </w:t>
      </w:r>
      <w:r w:rsidR="00CB2C69">
        <w:rPr>
          <w:rStyle w:val="af3"/>
          <w:rFonts w:ascii="Times New Roman" w:hAnsi="Times New Roman" w:cs="Times New Roman"/>
          <w:b w:val="0"/>
        </w:rPr>
        <w:t>Чермошнянского</w:t>
      </w:r>
      <w:r w:rsidRPr="00B5476D">
        <w:rPr>
          <w:rStyle w:val="af3"/>
          <w:rFonts w:ascii="Times New Roman" w:hAnsi="Times New Roman" w:cs="Times New Roman"/>
          <w:b w:val="0"/>
        </w:rPr>
        <w:t xml:space="preserve"> сельсовета Медвенского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8802F2" w:rsidRPr="00614243" w:rsidRDefault="008802F2" w:rsidP="008802F2">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xml:space="preserve">- постановлением Администрации </w:t>
      </w:r>
      <w:r w:rsidR="00CB2C69">
        <w:rPr>
          <w:rFonts w:ascii="Times New Roman" w:hAnsi="Times New Roman" w:cs="Times New Roman"/>
          <w:bCs/>
          <w:sz w:val="24"/>
          <w:szCs w:val="24"/>
        </w:rPr>
        <w:t>Чермошнянского</w:t>
      </w:r>
      <w:r w:rsidRPr="00614243">
        <w:rPr>
          <w:rFonts w:ascii="Times New Roman" w:hAnsi="Times New Roman" w:cs="Times New Roman"/>
          <w:bCs/>
          <w:sz w:val="24"/>
          <w:szCs w:val="24"/>
        </w:rPr>
        <w:t xml:space="preserve"> сельсовета Медвенского ра</w:t>
      </w:r>
      <w:r w:rsidRPr="00614243">
        <w:rPr>
          <w:rFonts w:ascii="Times New Roman" w:hAnsi="Times New Roman" w:cs="Times New Roman"/>
          <w:bCs/>
          <w:sz w:val="24"/>
          <w:szCs w:val="24"/>
        </w:rPr>
        <w:t>й</w:t>
      </w:r>
      <w:r w:rsidR="00CB2C69">
        <w:rPr>
          <w:rFonts w:ascii="Times New Roman" w:hAnsi="Times New Roman" w:cs="Times New Roman"/>
          <w:bCs/>
          <w:sz w:val="24"/>
          <w:szCs w:val="24"/>
        </w:rPr>
        <w:t>она от _________ №__</w:t>
      </w:r>
      <w:r w:rsidRPr="00614243">
        <w:rPr>
          <w:rFonts w:ascii="Times New Roman" w:hAnsi="Times New Roman" w:cs="Times New Roman"/>
          <w:bCs/>
          <w:sz w:val="24"/>
          <w:szCs w:val="24"/>
        </w:rPr>
        <w:t xml:space="preserve"> «</w:t>
      </w:r>
      <w:r w:rsidRPr="00614243">
        <w:rPr>
          <w:rFonts w:ascii="Times New Roman" w:hAnsi="Times New Roman" w:cs="Times New Roman"/>
          <w:sz w:val="24"/>
          <w:szCs w:val="24"/>
        </w:rPr>
        <w:t>Об утверждении Положения об особенностях подачи и рассмо</w:t>
      </w:r>
      <w:r w:rsidRPr="00614243">
        <w:rPr>
          <w:rFonts w:ascii="Times New Roman" w:hAnsi="Times New Roman" w:cs="Times New Roman"/>
          <w:sz w:val="24"/>
          <w:szCs w:val="24"/>
        </w:rPr>
        <w:t>т</w:t>
      </w:r>
      <w:r w:rsidRPr="00614243">
        <w:rPr>
          <w:rFonts w:ascii="Times New Roman" w:hAnsi="Times New Roman" w:cs="Times New Roman"/>
          <w:sz w:val="24"/>
          <w:szCs w:val="24"/>
        </w:rPr>
        <w:t xml:space="preserve">рения жалоб на решения и действия (бездействие) Администрации </w:t>
      </w:r>
      <w:r w:rsidR="00CB2C69">
        <w:rPr>
          <w:rFonts w:ascii="Times New Roman" w:hAnsi="Times New Roman" w:cs="Times New Roman"/>
          <w:sz w:val="24"/>
          <w:szCs w:val="24"/>
        </w:rPr>
        <w:t>Чермошнянского</w:t>
      </w:r>
      <w:r w:rsidRPr="00614243">
        <w:rPr>
          <w:rFonts w:ascii="Times New Roman" w:hAnsi="Times New Roman" w:cs="Times New Roman"/>
          <w:sz w:val="24"/>
          <w:szCs w:val="24"/>
        </w:rPr>
        <w:t xml:space="preserve"> сел</w:t>
      </w:r>
      <w:r w:rsidRPr="00614243">
        <w:rPr>
          <w:rFonts w:ascii="Times New Roman" w:hAnsi="Times New Roman" w:cs="Times New Roman"/>
          <w:sz w:val="24"/>
          <w:szCs w:val="24"/>
        </w:rPr>
        <w:t>ь</w:t>
      </w:r>
      <w:r w:rsidRPr="00614243">
        <w:rPr>
          <w:rFonts w:ascii="Times New Roman" w:hAnsi="Times New Roman" w:cs="Times New Roman"/>
          <w:sz w:val="24"/>
          <w:szCs w:val="24"/>
        </w:rPr>
        <w:t>совета Медвенского района Курской области и ее должностных лиц, муниципальных сл</w:t>
      </w:r>
      <w:r w:rsidRPr="00614243">
        <w:rPr>
          <w:rFonts w:ascii="Times New Roman" w:hAnsi="Times New Roman" w:cs="Times New Roman"/>
          <w:sz w:val="24"/>
          <w:szCs w:val="24"/>
        </w:rPr>
        <w:t>у</w:t>
      </w:r>
      <w:r w:rsidRPr="00614243">
        <w:rPr>
          <w:rFonts w:ascii="Times New Roman" w:hAnsi="Times New Roman" w:cs="Times New Roman"/>
          <w:sz w:val="24"/>
          <w:szCs w:val="24"/>
        </w:rPr>
        <w:t xml:space="preserve">жащих, замещающих должности муниципальной службы в Администрации </w:t>
      </w:r>
      <w:r w:rsidR="00CB2C69">
        <w:rPr>
          <w:rFonts w:ascii="Times New Roman" w:hAnsi="Times New Roman" w:cs="Times New Roman"/>
          <w:sz w:val="24"/>
          <w:szCs w:val="24"/>
        </w:rPr>
        <w:t>Чермошня</w:t>
      </w:r>
      <w:r w:rsidR="00CB2C69">
        <w:rPr>
          <w:rFonts w:ascii="Times New Roman" w:hAnsi="Times New Roman" w:cs="Times New Roman"/>
          <w:sz w:val="24"/>
          <w:szCs w:val="24"/>
        </w:rPr>
        <w:t>н</w:t>
      </w:r>
      <w:r w:rsidR="00CB2C69">
        <w:rPr>
          <w:rFonts w:ascii="Times New Roman" w:hAnsi="Times New Roman" w:cs="Times New Roman"/>
          <w:sz w:val="24"/>
          <w:szCs w:val="24"/>
        </w:rPr>
        <w:t>ского</w:t>
      </w:r>
      <w:r w:rsidRPr="00614243">
        <w:rPr>
          <w:rFonts w:ascii="Times New Roman" w:hAnsi="Times New Roman" w:cs="Times New Roman"/>
          <w:sz w:val="24"/>
          <w:szCs w:val="24"/>
        </w:rPr>
        <w:t xml:space="preserve"> сельсовета Медвенского района Курской области»</w:t>
      </w:r>
      <w:r w:rsidR="00CB2C69">
        <w:rPr>
          <w:rFonts w:ascii="Times New Roman" w:hAnsi="Times New Roman" w:cs="Times New Roman"/>
          <w:sz w:val="24"/>
          <w:szCs w:val="24"/>
        </w:rPr>
        <w:t>;</w:t>
      </w:r>
      <w:r w:rsidRPr="00614243">
        <w:rPr>
          <w:rFonts w:ascii="Times New Roman" w:hAnsi="Times New Roman" w:cs="Times New Roman"/>
          <w:sz w:val="24"/>
          <w:szCs w:val="24"/>
        </w:rPr>
        <w:t xml:space="preserve"> </w:t>
      </w:r>
    </w:p>
    <w:p w:rsidR="008802F2" w:rsidRPr="00CB2C69" w:rsidRDefault="008802F2" w:rsidP="008802F2">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w:t>
      </w:r>
      <w:r w:rsidR="00CB2C69" w:rsidRPr="00CB2C69">
        <w:rPr>
          <w:sz w:val="24"/>
          <w:szCs w:val="24"/>
        </w:rPr>
        <w:t xml:space="preserve"> </w:t>
      </w:r>
      <w:r w:rsidR="00CB2C69" w:rsidRPr="00CB2C69">
        <w:rPr>
          <w:rFonts w:ascii="Times New Roman" w:hAnsi="Times New Roman" w:cs="Times New Roman"/>
          <w:sz w:val="24"/>
          <w:szCs w:val="24"/>
        </w:rPr>
        <w:t>Уставом муниципального образования «Чермошнянский сельсовет» Медвенского района Курской области (принят решением Собрания депутатов Чермошнянского сельс</w:t>
      </w:r>
      <w:r w:rsidR="00CB2C69" w:rsidRPr="00CB2C69">
        <w:rPr>
          <w:rFonts w:ascii="Times New Roman" w:hAnsi="Times New Roman" w:cs="Times New Roman"/>
          <w:sz w:val="24"/>
          <w:szCs w:val="24"/>
        </w:rPr>
        <w:t>о</w:t>
      </w:r>
      <w:r w:rsidR="00CB2C69" w:rsidRPr="00CB2C69">
        <w:rPr>
          <w:rFonts w:ascii="Times New Roman" w:hAnsi="Times New Roman" w:cs="Times New Roman"/>
          <w:sz w:val="24"/>
          <w:szCs w:val="24"/>
        </w:rPr>
        <w:t>вета Медвенского района Курской области  от 22.11.2010 г. № 3/25; зарегистрирован в управлении Министерства юстиции Российской Федерации по Курской области 30 ноября 2010 года, государственный регистрационный № ru. 465153212010001.</w:t>
      </w:r>
    </w:p>
    <w:p w:rsidR="006372F6" w:rsidRPr="005C19E4" w:rsidRDefault="006372F6" w:rsidP="008802F2">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2.6.1.1. В заявлении </w:t>
      </w:r>
      <w:r w:rsidRPr="005C19E4">
        <w:rPr>
          <w:rFonts w:ascii="Times New Roman" w:hAnsi="Times New Roman" w:cs="Times New Roman"/>
          <w:b/>
          <w:bCs/>
          <w:sz w:val="24"/>
          <w:szCs w:val="24"/>
        </w:rPr>
        <w:t>о предварительном согласовании предоставления земельного участка, о предоставлении земельного участка указываются: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2"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государственной регистрации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13" w:history="1">
        <w:r w:rsidRPr="005C19E4">
          <w:rPr>
            <w:rFonts w:ascii="Times New Roman" w:hAnsi="Times New Roman" w:cs="Times New Roman"/>
            <w:sz w:val="24"/>
            <w:szCs w:val="24"/>
          </w:rPr>
          <w:t>пунктом 2 статьи 39.3</w:t>
        </w:r>
      </w:hyperlink>
      <w:r w:rsidRPr="005C19E4">
        <w:rPr>
          <w:rFonts w:ascii="Times New Roman" w:hAnsi="Times New Roman" w:cs="Times New Roman"/>
          <w:sz w:val="24"/>
          <w:szCs w:val="24"/>
        </w:rPr>
        <w:t xml:space="preserve">, </w:t>
      </w:r>
      <w:hyperlink r:id="rId14" w:history="1">
        <w:r w:rsidRPr="005C19E4">
          <w:rPr>
            <w:rFonts w:ascii="Times New Roman" w:hAnsi="Times New Roman" w:cs="Times New Roman"/>
            <w:sz w:val="24"/>
            <w:szCs w:val="24"/>
          </w:rPr>
          <w:t>статьей 39.5</w:t>
        </w:r>
      </w:hyperlink>
      <w:r w:rsidRPr="005C19E4">
        <w:rPr>
          <w:rFonts w:ascii="Times New Roman" w:hAnsi="Times New Roman" w:cs="Times New Roman"/>
          <w:sz w:val="24"/>
          <w:szCs w:val="24"/>
        </w:rPr>
        <w:t xml:space="preserve">, </w:t>
      </w:r>
      <w:hyperlink r:id="rId15" w:history="1">
        <w:r w:rsidRPr="005C19E4">
          <w:rPr>
            <w:rFonts w:ascii="Times New Roman" w:hAnsi="Times New Roman" w:cs="Times New Roman"/>
            <w:sz w:val="24"/>
            <w:szCs w:val="24"/>
          </w:rPr>
          <w:t>пунктом 2 статьи 39.6</w:t>
        </w:r>
      </w:hyperlink>
      <w:r w:rsidRPr="005C19E4">
        <w:rPr>
          <w:rFonts w:ascii="Times New Roman" w:hAnsi="Times New Roman" w:cs="Times New Roman"/>
          <w:sz w:val="24"/>
          <w:szCs w:val="24"/>
        </w:rPr>
        <w:t xml:space="preserve"> или </w:t>
      </w:r>
      <w:hyperlink r:id="rId16" w:history="1">
        <w:r w:rsidRPr="005C19E4">
          <w:rPr>
            <w:rFonts w:ascii="Times New Roman" w:hAnsi="Times New Roman" w:cs="Times New Roman"/>
            <w:sz w:val="24"/>
            <w:szCs w:val="24"/>
          </w:rPr>
          <w:t>пунктом 2 статьи 39.10</w:t>
        </w:r>
      </w:hyperlink>
      <w:r w:rsidRPr="005C19E4">
        <w:rPr>
          <w:rFonts w:ascii="Times New Roman" w:hAnsi="Times New Roman" w:cs="Times New Roman"/>
          <w:sz w:val="24"/>
          <w:szCs w:val="24"/>
        </w:rPr>
        <w:t xml:space="preserve"> настоящего Кодекса оснований;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цель использования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372F6" w:rsidRPr="005C19E4"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11) почтовый адрес и (или) адрес электронной почты для связи с заявителем.</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2.6.1.2. К заявлению о предварительном согласовании предоставления земельного участка прилагаются: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7" w:history="1">
        <w:r w:rsidRPr="005C19E4">
          <w:rPr>
            <w:rFonts w:ascii="Times New Roman" w:hAnsi="Times New Roman" w:cs="Times New Roman"/>
            <w:sz w:val="24"/>
            <w:szCs w:val="24"/>
          </w:rPr>
          <w:t>перечнем</w:t>
        </w:r>
      </w:hyperlink>
      <w:r w:rsidRPr="005C19E4">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участии в аукционе: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копия документа, удостоверяющего личность (для гражданина);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372F6" w:rsidRPr="005C19E4"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9) документы, подтверждающие внесение задатка.</w:t>
      </w:r>
    </w:p>
    <w:p w:rsidR="006372F6" w:rsidRPr="008802F2" w:rsidRDefault="008802F2"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2.6.1.3. </w:t>
      </w:r>
      <w:r w:rsidR="006372F6" w:rsidRPr="005C19E4">
        <w:rPr>
          <w:rFonts w:ascii="Times New Roman" w:hAnsi="Times New Roman" w:cs="Times New Roman"/>
          <w:b/>
          <w:bCs/>
          <w:sz w:val="24"/>
          <w:szCs w:val="24"/>
        </w:rPr>
        <w:t>К заявлению о предоставлении земельного участка без проведения торгов прилагаются следующие документы: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8" w:history="1">
        <w:r w:rsidRPr="005C19E4">
          <w:rPr>
            <w:rFonts w:ascii="Times New Roman" w:hAnsi="Times New Roman" w:cs="Times New Roman"/>
            <w:sz w:val="24"/>
            <w:szCs w:val="24"/>
          </w:rPr>
          <w:t>перечнем</w:t>
        </w:r>
      </w:hyperlink>
      <w:r w:rsidRPr="005C19E4">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shd w:val="clear" w:color="auto" w:fill="FFFFFF"/>
        </w:rPr>
      </w:pPr>
      <w:r w:rsidRPr="005C19E4">
        <w:rPr>
          <w:rFonts w:ascii="Times New Roman" w:hAnsi="Times New Roman" w:cs="Times New Roman"/>
          <w:b/>
          <w:bCs/>
          <w:sz w:val="24"/>
          <w:szCs w:val="24"/>
          <w:shd w:val="clear" w:color="auto" w:fill="FFFFFF"/>
        </w:rPr>
        <w:t>2.6.1.4. При обращении заявителя с заявлением о предоставлении земельного участка для садоводства, дачного хозяйства, помимо документов указанных в подпунктах 1,2,3 необходимо предоставить: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shd w:val="clear" w:color="auto" w:fill="FFFFFF"/>
        </w:rPr>
        <w:t>-проект планировки территории и (или) проект межевания территории;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5C19E4">
        <w:rPr>
          <w:rFonts w:ascii="Times New Roman" w:hAnsi="Times New Roman" w:cs="Times New Roman"/>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2.6.2.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при подписании заявления усиленной квалифицированной электронной подписью.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6372F6" w:rsidRPr="005C19E4" w:rsidRDefault="006372F6" w:rsidP="005C19E4">
      <w:pPr>
        <w:pStyle w:val="p5"/>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Документы предоставляются на русском языке. К документам составленным на иностранном  языке  прилагается  надлежащим образом надлежащим образом заверенный перевод на русский язык..</w:t>
      </w:r>
    </w:p>
    <w:p w:rsidR="006372F6" w:rsidRPr="005C19E4" w:rsidRDefault="006372F6" w:rsidP="005C19E4">
      <w:pPr>
        <w:pStyle w:val="p5"/>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6372F6" w:rsidRPr="005C19E4" w:rsidRDefault="006372F6" w:rsidP="005C19E4">
      <w:pPr>
        <w:tabs>
          <w:tab w:val="left" w:pos="400"/>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2.6.4. Заявление предоставляется: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на бумажном носителе  посред</w:t>
      </w:r>
      <w:r w:rsidR="008802F2">
        <w:rPr>
          <w:rFonts w:ascii="Times New Roman" w:hAnsi="Times New Roman" w:cs="Times New Roman"/>
          <w:sz w:val="24"/>
          <w:szCs w:val="24"/>
        </w:rPr>
        <w:t>ством почтового отправления или</w:t>
      </w:r>
      <w:r w:rsidRPr="005C19E4">
        <w:rPr>
          <w:rFonts w:ascii="Times New Roman" w:hAnsi="Times New Roman" w:cs="Times New Roman"/>
          <w:sz w:val="24"/>
          <w:szCs w:val="24"/>
        </w:rPr>
        <w:t xml:space="preserve"> при личном обращении заявителя либо его уполномоченного представителя;</w:t>
      </w:r>
    </w:p>
    <w:p w:rsidR="006372F6" w:rsidRPr="008802F2" w:rsidRDefault="008802F2" w:rsidP="008802F2">
      <w:pPr>
        <w:widowControl w:val="0"/>
        <w:suppressAutoHyphen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электронной форме,</w:t>
      </w:r>
      <w:r w:rsidR="006372F6" w:rsidRPr="005C19E4">
        <w:rPr>
          <w:rFonts w:ascii="Times New Roman" w:hAnsi="Times New Roman" w:cs="Times New Roman"/>
          <w:sz w:val="24"/>
          <w:szCs w:val="24"/>
        </w:rPr>
        <w:t xml:space="preserve">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местного самоуправления.</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Для предоставления муниципальной услуги в рамках межведомственного информационного взаимодействия запрашиваются следующие документы:</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lang w:eastAsia="ar-SA"/>
        </w:rPr>
        <w:t xml:space="preserve">- выписка из Единого государственного реестра недвижимости на испрашиваемый  земельный участок; </w:t>
      </w:r>
      <w:r w:rsidRPr="005C19E4">
        <w:rPr>
          <w:rFonts w:ascii="Times New Roman" w:hAnsi="Times New Roman" w:cs="Times New Roman"/>
          <w:color w:val="auto"/>
          <w:sz w:val="24"/>
          <w:szCs w:val="24"/>
        </w:rPr>
        <w:t xml:space="preserve"> </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выписка из Единого государственного реестра юридических лиц (если заявителем является юридическое лицо);</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6372F6" w:rsidRPr="005C19E4" w:rsidRDefault="008802F2" w:rsidP="005C19E4">
      <w:pPr>
        <w:widowControl w:val="0"/>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372F6" w:rsidRPr="005C19E4">
        <w:rPr>
          <w:rFonts w:ascii="Times New Roman" w:hAnsi="Times New Roman" w:cs="Times New Roman"/>
          <w:sz w:val="24"/>
          <w:szCs w:val="24"/>
        </w:rPr>
        <w:t xml:space="preserve"> утвержденный проект планировки и утвержденный проект межевания территории.</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w:t>
      </w:r>
      <w:r w:rsidR="008802F2">
        <w:rPr>
          <w:rFonts w:ascii="Times New Roman" w:hAnsi="Times New Roman" w:cs="Times New Roman"/>
          <w:sz w:val="24"/>
          <w:szCs w:val="24"/>
        </w:rPr>
        <w:t>ственные (муниципальные) услуги</w:t>
      </w:r>
      <w:r w:rsidRPr="005C19E4">
        <w:rPr>
          <w:rFonts w:ascii="Times New Roman" w:hAnsi="Times New Roman" w:cs="Times New Roman"/>
          <w:sz w:val="24"/>
          <w:szCs w:val="24"/>
        </w:rPr>
        <w:t xml:space="preserve"> в Администрацию не может являться основанием для отказа в предоставлении заявителю муниципальной услуги. </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2.8. Указание на запрет требовать от заявителя</w:t>
      </w:r>
    </w:p>
    <w:p w:rsidR="006372F6" w:rsidRPr="008802F2" w:rsidRDefault="006372F6" w:rsidP="008802F2">
      <w:pPr>
        <w:widowControl w:val="0"/>
        <w:suppressAutoHyphens/>
        <w:spacing w:after="0" w:line="240" w:lineRule="auto"/>
        <w:ind w:firstLine="709"/>
        <w:jc w:val="both"/>
        <w:textAlignment w:val="top"/>
        <w:rPr>
          <w:rFonts w:ascii="Times New Roman" w:hAnsi="Times New Roman" w:cs="Times New Roman"/>
          <w:sz w:val="24"/>
          <w:szCs w:val="24"/>
          <w:lang w:eastAsia="zh-CN"/>
        </w:rPr>
      </w:pPr>
      <w:r w:rsidRPr="005C19E4">
        <w:rPr>
          <w:rFonts w:ascii="Times New Roman" w:hAnsi="Times New Roman" w:cs="Times New Roman"/>
          <w:sz w:val="24"/>
          <w:szCs w:val="24"/>
        </w:rPr>
        <w:t>2.8.1. 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sz w:val="24"/>
          <w:szCs w:val="24"/>
        </w:rPr>
      </w:pPr>
      <w:r w:rsidRPr="005C19E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sz w:val="24"/>
          <w:szCs w:val="24"/>
        </w:rPr>
      </w:pPr>
      <w:r w:rsidRPr="005C19E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w:t>
      </w:r>
      <w:r w:rsidR="008802F2">
        <w:rPr>
          <w:rFonts w:ascii="Times New Roman" w:hAnsi="Times New Roman" w:cs="Times New Roman"/>
          <w:sz w:val="24"/>
          <w:szCs w:val="24"/>
        </w:rPr>
        <w:t>рального  Закона от 27.07.2010</w:t>
      </w:r>
      <w:r w:rsidRPr="005C19E4">
        <w:rPr>
          <w:rFonts w:ascii="Times New Roman" w:hAnsi="Times New Roman" w:cs="Times New Roman"/>
          <w:sz w:val="24"/>
          <w:szCs w:val="24"/>
        </w:rPr>
        <w:t xml:space="preserve"> №210-ФЗ».</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2.8.2. При приеме заявления и документов посредством Регионального портала запрещается: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отказывать в приеме заявления и иных документов, </w:t>
      </w:r>
      <w:r w:rsidR="008802F2">
        <w:rPr>
          <w:rFonts w:ascii="Times New Roman" w:hAnsi="Times New Roman" w:cs="Times New Roman"/>
          <w:sz w:val="24"/>
          <w:szCs w:val="24"/>
        </w:rPr>
        <w:t xml:space="preserve">необходимых для предоставления </w:t>
      </w:r>
      <w:r w:rsidRPr="005C19E4">
        <w:rPr>
          <w:rFonts w:ascii="Times New Roman" w:hAnsi="Times New Roman" w:cs="Times New Roman"/>
          <w:sz w:val="24"/>
          <w:szCs w:val="24"/>
        </w:rPr>
        <w:t>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w:t>
      </w:r>
      <w:r w:rsidR="008802F2">
        <w:rPr>
          <w:rFonts w:ascii="Times New Roman" w:hAnsi="Times New Roman" w:cs="Times New Roman"/>
          <w:sz w:val="24"/>
          <w:szCs w:val="24"/>
        </w:rPr>
        <w:t xml:space="preserve"> нормативными правовыми актами </w:t>
      </w:r>
      <w:r w:rsidRPr="005C19E4">
        <w:rPr>
          <w:rFonts w:ascii="Times New Roman" w:hAnsi="Times New Roman" w:cs="Times New Roman"/>
          <w:sz w:val="24"/>
          <w:szCs w:val="24"/>
        </w:rPr>
        <w:t xml:space="preserve">Российской Федерации, указания цели приема, а также предоставления сведений, необходимых для расчета длительности временного интервала, который </w:t>
      </w:r>
      <w:r w:rsidR="008802F2">
        <w:rPr>
          <w:rFonts w:ascii="Times New Roman" w:hAnsi="Times New Roman" w:cs="Times New Roman"/>
          <w:sz w:val="24"/>
          <w:szCs w:val="24"/>
        </w:rPr>
        <w:t xml:space="preserve">необходимо </w:t>
      </w:r>
      <w:r w:rsidRPr="005C19E4">
        <w:rPr>
          <w:rFonts w:ascii="Times New Roman" w:hAnsi="Times New Roman" w:cs="Times New Roman"/>
          <w:sz w:val="24"/>
          <w:szCs w:val="24"/>
        </w:rPr>
        <w:t>забронировать для приема;</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требовать от заявителя предоставления документов, подтверждающих внесения заявителем платы  за предоставление  муниципальной услуги.</w:t>
      </w:r>
    </w:p>
    <w:p w:rsidR="006372F6" w:rsidRPr="008802F2" w:rsidRDefault="006372F6" w:rsidP="008802F2">
      <w:pPr>
        <w:widowControl w:val="0"/>
        <w:suppressAutoHyphens/>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 xml:space="preserve">2.9. Исчерпывающий перечень оснований для отказа в приеме документов, </w:t>
      </w:r>
      <w:r w:rsidRPr="005C19E4">
        <w:rPr>
          <w:rFonts w:ascii="Times New Roman" w:hAnsi="Times New Roman" w:cs="Times New Roman"/>
          <w:b/>
          <w:bCs/>
          <w:sz w:val="24"/>
          <w:szCs w:val="24"/>
          <w:lang w:eastAsia="zh-CN"/>
        </w:rPr>
        <w:lastRenderedPageBreak/>
        <w:t>необходимых для предоставления</w:t>
      </w:r>
      <w:r w:rsidRPr="005C19E4">
        <w:rPr>
          <w:rFonts w:ascii="Times New Roman" w:hAnsi="Times New Roman" w:cs="Times New Roman"/>
          <w:b/>
          <w:bCs/>
          <w:sz w:val="24"/>
          <w:szCs w:val="24"/>
        </w:rPr>
        <w:t xml:space="preserve"> </w:t>
      </w:r>
      <w:r w:rsidRPr="005C19E4">
        <w:rPr>
          <w:rFonts w:ascii="Times New Roman" w:hAnsi="Times New Roman" w:cs="Times New Roman"/>
          <w:b/>
          <w:bCs/>
          <w:sz w:val="24"/>
          <w:szCs w:val="24"/>
          <w:lang w:eastAsia="zh-CN"/>
        </w:rPr>
        <w:t>муниципальной услуги</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не предусмотрено.</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2.10. Исчерпывающий перечень оснований для приостановления предоставления муниципал</w:t>
      </w:r>
      <w:r w:rsidR="008802F2">
        <w:rPr>
          <w:rFonts w:ascii="Times New Roman" w:hAnsi="Times New Roman" w:cs="Times New Roman"/>
          <w:b/>
          <w:bCs/>
          <w:sz w:val="24"/>
          <w:szCs w:val="24"/>
        </w:rPr>
        <w:t xml:space="preserve">ьной услуги или отказа в предоставлении </w:t>
      </w:r>
      <w:r w:rsidRPr="005C19E4">
        <w:rPr>
          <w:rFonts w:ascii="Times New Roman" w:hAnsi="Times New Roman" w:cs="Times New Roman"/>
          <w:b/>
          <w:bCs/>
          <w:sz w:val="24"/>
          <w:szCs w:val="24"/>
        </w:rPr>
        <w:t>муниципальной услуги</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Основанием для </w:t>
      </w:r>
      <w:r w:rsidR="008802F2">
        <w:rPr>
          <w:rFonts w:ascii="Times New Roman" w:hAnsi="Times New Roman" w:cs="Times New Roman"/>
          <w:b/>
          <w:bCs/>
          <w:sz w:val="24"/>
          <w:szCs w:val="24"/>
        </w:rPr>
        <w:t xml:space="preserve">приостановления предоставления </w:t>
      </w:r>
      <w:r w:rsidRPr="005C19E4">
        <w:rPr>
          <w:rFonts w:ascii="Times New Roman" w:hAnsi="Times New Roman" w:cs="Times New Roman"/>
          <w:b/>
          <w:bCs/>
          <w:sz w:val="24"/>
          <w:szCs w:val="24"/>
        </w:rPr>
        <w:t>муниципальной услуги является:</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в слу</w:t>
      </w:r>
      <w:r w:rsidR="008802F2">
        <w:rPr>
          <w:rFonts w:ascii="Times New Roman" w:hAnsi="Times New Roman" w:cs="Times New Roman"/>
          <w:sz w:val="24"/>
          <w:szCs w:val="24"/>
        </w:rPr>
        <w:t xml:space="preserve">чае если на момент поступления в </w:t>
      </w:r>
      <w:r w:rsidRPr="005C19E4">
        <w:rPr>
          <w:rFonts w:ascii="Times New Roman" w:hAnsi="Times New Roman" w:cs="Times New Roman"/>
          <w:sz w:val="24"/>
          <w:szCs w:val="24"/>
        </w:rPr>
        <w:t xml:space="preserve">Администрацию </w:t>
      </w:r>
      <w:r w:rsidR="008802F2">
        <w:rPr>
          <w:rFonts w:ascii="Times New Roman" w:hAnsi="Times New Roman" w:cs="Times New Roman"/>
          <w:sz w:val="24"/>
          <w:szCs w:val="24"/>
        </w:rPr>
        <w:t xml:space="preserve">Медвенского </w:t>
      </w:r>
      <w:r w:rsidRPr="005C19E4">
        <w:rPr>
          <w:rFonts w:ascii="Times New Roman" w:hAnsi="Times New Roman" w:cs="Times New Roman"/>
          <w:sz w:val="24"/>
          <w:szCs w:val="24"/>
        </w:rPr>
        <w:t>района</w:t>
      </w:r>
      <w:r w:rsidR="008802F2">
        <w:rPr>
          <w:rFonts w:ascii="Times New Roman" w:hAnsi="Times New Roman" w:cs="Times New Roman"/>
          <w:sz w:val="24"/>
          <w:szCs w:val="24"/>
        </w:rPr>
        <w:t xml:space="preserve"> заявления</w:t>
      </w:r>
      <w:r w:rsidRPr="005C19E4">
        <w:rPr>
          <w:rFonts w:ascii="Times New Roman" w:hAnsi="Times New Roman" w:cs="Times New Roman"/>
          <w:sz w:val="24"/>
          <w:szCs w:val="24"/>
        </w:rPr>
        <w:t xml:space="preserve"> об утверждении схемы расположения земельно</w:t>
      </w:r>
      <w:r w:rsidR="008802F2">
        <w:rPr>
          <w:rFonts w:ascii="Times New Roman" w:hAnsi="Times New Roman" w:cs="Times New Roman"/>
          <w:sz w:val="24"/>
          <w:szCs w:val="24"/>
        </w:rPr>
        <w:t xml:space="preserve">го участка, подготовка которой в таком </w:t>
      </w:r>
      <w:r w:rsidRPr="005C19E4">
        <w:rPr>
          <w:rFonts w:ascii="Times New Roman" w:hAnsi="Times New Roman" w:cs="Times New Roman"/>
          <w:sz w:val="24"/>
          <w:szCs w:val="24"/>
        </w:rPr>
        <w:t>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w:t>
      </w:r>
      <w:r w:rsidR="008802F2">
        <w:rPr>
          <w:rFonts w:ascii="Times New Roman" w:hAnsi="Times New Roman" w:cs="Times New Roman"/>
          <w:sz w:val="24"/>
          <w:szCs w:val="24"/>
        </w:rPr>
        <w:t>х участков, образование которых</w:t>
      </w:r>
      <w:r w:rsidRPr="005C19E4">
        <w:rPr>
          <w:rFonts w:ascii="Times New Roman" w:hAnsi="Times New Roman" w:cs="Times New Roman"/>
          <w:sz w:val="24"/>
          <w:szCs w:val="24"/>
        </w:rPr>
        <w:t xml:space="preserve"> предусмотрено этими схемами, частично или полностью совпадает.</w:t>
      </w:r>
    </w:p>
    <w:p w:rsidR="006372F6" w:rsidRPr="005C19E4" w:rsidRDefault="008802F2"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Основания </w:t>
      </w:r>
      <w:r w:rsidR="006372F6" w:rsidRPr="005C19E4">
        <w:rPr>
          <w:rFonts w:ascii="Times New Roman" w:hAnsi="Times New Roman" w:cs="Times New Roman"/>
          <w:b/>
          <w:bCs/>
          <w:sz w:val="24"/>
          <w:szCs w:val="24"/>
        </w:rPr>
        <w:t>отказа в предоставлении земельного участка, находящегося в государственной или муниципальной собственности при проведении торгов:</w:t>
      </w:r>
    </w:p>
    <w:p w:rsidR="006372F6" w:rsidRPr="005C19E4" w:rsidRDefault="006372F6" w:rsidP="005C19E4">
      <w:pPr>
        <w:pStyle w:val="ConsPlusNormal"/>
        <w:suppressAutoHyphens/>
        <w:ind w:firstLine="709"/>
        <w:jc w:val="both"/>
        <w:rPr>
          <w:rFonts w:ascii="Times New Roman" w:hAnsi="Times New Roman"/>
          <w:sz w:val="24"/>
          <w:szCs w:val="24"/>
        </w:rPr>
      </w:pPr>
      <w:r w:rsidRPr="005C19E4">
        <w:rPr>
          <w:rFonts w:ascii="Times New Roman" w:hAnsi="Times New Roman"/>
          <w:sz w:val="24"/>
          <w:szCs w:val="24"/>
        </w:rPr>
        <w:t xml:space="preserve">1) границы земельного участка подлежат уточнению в соответствии с требованиями Федерального </w:t>
      </w:r>
      <w:hyperlink r:id="rId19" w:history="1">
        <w:r w:rsidRPr="005C19E4">
          <w:rPr>
            <w:rFonts w:ascii="Times New Roman" w:hAnsi="Times New Roman"/>
            <w:sz w:val="24"/>
            <w:szCs w:val="24"/>
          </w:rPr>
          <w:t>закона</w:t>
        </w:r>
      </w:hyperlink>
      <w:r w:rsidRPr="005C19E4">
        <w:rPr>
          <w:rFonts w:ascii="Times New Roman" w:hAnsi="Times New Roman"/>
          <w:sz w:val="24"/>
          <w:szCs w:val="24"/>
        </w:rPr>
        <w:t xml:space="preserve"> «О кадастровой деятельности»;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земельный участок не отнесен к определенной категории земель;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0" w:history="1">
        <w:r w:rsidRPr="005C19E4">
          <w:rPr>
            <w:rFonts w:ascii="Times New Roman" w:hAnsi="Times New Roman" w:cs="Times New Roman"/>
            <w:sz w:val="24"/>
            <w:szCs w:val="24"/>
          </w:rPr>
          <w:t>пунктом 3 статьи 39.36</w:t>
        </w:r>
      </w:hyperlink>
      <w:r w:rsidRPr="005C19E4">
        <w:rPr>
          <w:rFonts w:ascii="Times New Roman" w:hAnsi="Times New Roman" w:cs="Times New Roman"/>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w:t>
      </w:r>
      <w:r w:rsidRPr="005C19E4">
        <w:rPr>
          <w:rFonts w:ascii="Times New Roman" w:hAnsi="Times New Roman" w:cs="Times New Roman"/>
          <w:sz w:val="24"/>
          <w:szCs w:val="24"/>
        </w:rPr>
        <w:lastRenderedPageBreak/>
        <w:t>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Основания </w:t>
      </w:r>
      <w:r w:rsidR="006372F6" w:rsidRPr="005C19E4">
        <w:rPr>
          <w:rFonts w:ascii="Times New Roman" w:hAnsi="Times New Roman" w:cs="Times New Roman"/>
          <w:b/>
          <w:bCs/>
          <w:sz w:val="24"/>
          <w:szCs w:val="24"/>
        </w:rPr>
        <w:t>отказа в предоставлении земельного участка, находящегося в государственной или муниципальной собственности, без проведения торгов: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1" w:history="1">
        <w:r w:rsidRPr="005C19E4">
          <w:rPr>
            <w:rFonts w:ascii="Times New Roman" w:hAnsi="Times New Roman" w:cs="Times New Roman"/>
            <w:sz w:val="24"/>
            <w:szCs w:val="24"/>
          </w:rPr>
          <w:t>подпунктом 10 пункта 2 статьи 39.10</w:t>
        </w:r>
      </w:hyperlink>
      <w:r w:rsidRPr="005C19E4">
        <w:rPr>
          <w:rFonts w:ascii="Times New Roman" w:hAnsi="Times New Roman" w:cs="Times New Roman"/>
          <w:sz w:val="24"/>
          <w:szCs w:val="24"/>
        </w:rPr>
        <w:t xml:space="preserve"> Земельного Кодекса;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w:t>
      </w:r>
      <w:r w:rsidRPr="005C19E4">
        <w:rPr>
          <w:rFonts w:ascii="Times New Roman" w:hAnsi="Times New Roman" w:cs="Times New Roman"/>
          <w:sz w:val="24"/>
          <w:szCs w:val="24"/>
        </w:rPr>
        <w:lastRenderedPageBreak/>
        <w:t xml:space="preserve">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2" w:history="1">
        <w:r w:rsidRPr="005C19E4">
          <w:rPr>
            <w:rFonts w:ascii="Times New Roman" w:hAnsi="Times New Roman" w:cs="Times New Roman"/>
            <w:sz w:val="24"/>
            <w:szCs w:val="24"/>
          </w:rPr>
          <w:t>пунктом 3 статьи 39.36</w:t>
        </w:r>
      </w:hyperlink>
      <w:r w:rsidRPr="005C19E4">
        <w:rPr>
          <w:rFonts w:ascii="Times New Roman" w:hAnsi="Times New Roman" w:cs="Times New Roman"/>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3" w:history="1">
        <w:r w:rsidRPr="005C19E4">
          <w:rPr>
            <w:rFonts w:ascii="Times New Roman" w:hAnsi="Times New Roman" w:cs="Times New Roman"/>
            <w:sz w:val="24"/>
            <w:szCs w:val="24"/>
          </w:rPr>
          <w:t>пунктом 19 статьи 39.11</w:t>
        </w:r>
      </w:hyperlink>
      <w:r w:rsidRPr="005C19E4">
        <w:rPr>
          <w:rFonts w:ascii="Times New Roman" w:hAnsi="Times New Roman" w:cs="Times New Roman"/>
          <w:sz w:val="24"/>
          <w:szCs w:val="24"/>
        </w:rPr>
        <w:t xml:space="preserve"> Земельного  кодекса РФ;</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24" w:history="1">
        <w:r w:rsidRPr="005C19E4">
          <w:rPr>
            <w:rFonts w:ascii="Times New Roman" w:hAnsi="Times New Roman" w:cs="Times New Roman"/>
            <w:sz w:val="24"/>
            <w:szCs w:val="24"/>
          </w:rPr>
          <w:t>подпунктом 6 пункта 4 статьи 39.11</w:t>
        </w:r>
      </w:hyperlink>
      <w:r w:rsidRPr="005C19E4">
        <w:rPr>
          <w:rFonts w:ascii="Times New Roman" w:hAnsi="Times New Roman" w:cs="Times New Roman"/>
          <w:sz w:val="24"/>
          <w:szCs w:val="24"/>
        </w:rPr>
        <w:t xml:space="preserve"> Земельного Кодекса </w:t>
      </w:r>
      <w:r w:rsidRPr="005C19E4">
        <w:rPr>
          <w:rFonts w:ascii="Times New Roman" w:hAnsi="Times New Roman" w:cs="Times New Roman"/>
          <w:sz w:val="24"/>
          <w:szCs w:val="24"/>
        </w:rPr>
        <w:lastRenderedPageBreak/>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5C19E4">
          <w:rPr>
            <w:rFonts w:ascii="Times New Roman" w:hAnsi="Times New Roman" w:cs="Times New Roman"/>
            <w:sz w:val="24"/>
            <w:szCs w:val="24"/>
          </w:rPr>
          <w:t>подпунктом 4 пункта 4 статьи 39.11</w:t>
        </w:r>
      </w:hyperlink>
      <w:r w:rsidRPr="005C19E4">
        <w:rPr>
          <w:rFonts w:ascii="Times New Roman" w:hAnsi="Times New Roman" w:cs="Times New Roman"/>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6" w:history="1">
        <w:r w:rsidRPr="005C19E4">
          <w:rPr>
            <w:rFonts w:ascii="Times New Roman" w:hAnsi="Times New Roman" w:cs="Times New Roman"/>
            <w:sz w:val="24"/>
            <w:szCs w:val="24"/>
          </w:rPr>
          <w:t>пунктом 8 статьи 39.11</w:t>
        </w:r>
      </w:hyperlink>
      <w:r w:rsidRPr="005C19E4">
        <w:rPr>
          <w:rFonts w:ascii="Times New Roman" w:hAnsi="Times New Roman" w:cs="Times New Roman"/>
          <w:sz w:val="24"/>
          <w:szCs w:val="24"/>
        </w:rPr>
        <w:t xml:space="preserve"> Земельного Кодекса;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7" w:history="1">
        <w:r w:rsidRPr="005C19E4">
          <w:rPr>
            <w:rFonts w:ascii="Times New Roman" w:hAnsi="Times New Roman" w:cs="Times New Roman"/>
            <w:sz w:val="24"/>
            <w:szCs w:val="24"/>
          </w:rPr>
          <w:t>подпунктом 1 пункта 1 статьи 39.18</w:t>
        </w:r>
      </w:hyperlink>
      <w:r w:rsidRPr="005C19E4">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Pr="005C19E4">
          <w:rPr>
            <w:rFonts w:ascii="Times New Roman" w:hAnsi="Times New Roman" w:cs="Times New Roman"/>
            <w:sz w:val="24"/>
            <w:szCs w:val="24"/>
          </w:rPr>
          <w:t>подпунктом 10 пункта 2 статьи 39.10</w:t>
        </w:r>
      </w:hyperlink>
      <w:r w:rsidRPr="005C19E4">
        <w:rPr>
          <w:rFonts w:ascii="Times New Roman" w:hAnsi="Times New Roman" w:cs="Times New Roman"/>
          <w:sz w:val="24"/>
          <w:szCs w:val="24"/>
        </w:rPr>
        <w:t xml:space="preserve"> Земельного Кодекса;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19) предоставление земельного участка на заявленном виде прав не допускается;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 xml:space="preserve">24) границы земельного участка, указанного в заявлении о его предоставлении, подлежат уточнению в соответствии с Федеральным </w:t>
      </w:r>
      <w:hyperlink r:id="rId29"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372F6" w:rsidRPr="005C19E4" w:rsidRDefault="006372F6" w:rsidP="005C19E4">
      <w:pPr>
        <w:pStyle w:val="af4"/>
        <w:widowControl w:val="0"/>
        <w:autoSpaceDE w:val="0"/>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w:t>
      </w:r>
      <w:r w:rsidR="008802F2">
        <w:rPr>
          <w:rFonts w:ascii="Times New Roman" w:hAnsi="Times New Roman" w:cs="Times New Roman"/>
          <w:b/>
          <w:bCs/>
          <w:sz w:val="24"/>
          <w:szCs w:val="24"/>
        </w:rPr>
        <w:t>ми в предоставлении</w:t>
      </w:r>
      <w:r w:rsidRPr="005C19E4">
        <w:rPr>
          <w:rFonts w:ascii="Times New Roman" w:hAnsi="Times New Roman" w:cs="Times New Roman"/>
          <w:b/>
          <w:bCs/>
          <w:sz w:val="24"/>
          <w:szCs w:val="24"/>
        </w:rPr>
        <w:t xml:space="preserve">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5C19E4" w:rsidRDefault="008802F2"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2.12. Порядок, размер</w:t>
      </w:r>
      <w:r w:rsidR="006372F6" w:rsidRPr="005C19E4">
        <w:rPr>
          <w:rFonts w:ascii="Times New Roman" w:hAnsi="Times New Roman" w:cs="Times New Roman"/>
          <w:b/>
          <w:bCs/>
          <w:sz w:val="24"/>
          <w:szCs w:val="24"/>
        </w:rPr>
        <w:t xml:space="preserve"> и основания взимания государственной пошлины или иной платы, взимаемой за предоставление услуги</w:t>
      </w:r>
    </w:p>
    <w:p w:rsidR="006372F6" w:rsidRPr="008802F2" w:rsidRDefault="006372F6" w:rsidP="008802F2">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6372F6" w:rsidRPr="005C19E4" w:rsidRDefault="006372F6" w:rsidP="008802F2">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r w:rsidRPr="005C19E4">
        <w:rPr>
          <w:rFonts w:ascii="Times New Roman" w:hAnsi="Times New Roman" w:cs="Times New Roman"/>
          <w:b/>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2.14. Максимальный срок ожидан</w:t>
      </w:r>
      <w:r w:rsidR="008802F2">
        <w:rPr>
          <w:rFonts w:ascii="Times New Roman" w:hAnsi="Times New Roman" w:cs="Times New Roman"/>
          <w:b/>
          <w:bCs/>
          <w:sz w:val="24"/>
          <w:szCs w:val="24"/>
          <w:lang w:eastAsia="zh-CN"/>
        </w:rPr>
        <w:t>ия в очереди при подаче запроса</w:t>
      </w:r>
      <w:r w:rsidRPr="005C19E4">
        <w:rPr>
          <w:rFonts w:ascii="Times New Roman" w:hAnsi="Times New Roman" w:cs="Times New Roman"/>
          <w:b/>
          <w:bCs/>
          <w:sz w:val="24"/>
          <w:szCs w:val="24"/>
          <w:lang w:eastAsia="zh-CN"/>
        </w:rPr>
        <w:t xml:space="preserve"> о предоставле</w:t>
      </w:r>
      <w:r w:rsidR="008802F2">
        <w:rPr>
          <w:rFonts w:ascii="Times New Roman" w:hAnsi="Times New Roman" w:cs="Times New Roman"/>
          <w:b/>
          <w:bCs/>
          <w:sz w:val="24"/>
          <w:szCs w:val="24"/>
          <w:lang w:eastAsia="zh-CN"/>
        </w:rPr>
        <w:t>нии муниципальной услуги,</w:t>
      </w:r>
      <w:r w:rsidRPr="005C19E4">
        <w:rPr>
          <w:rFonts w:ascii="Times New Roman" w:hAnsi="Times New Roman" w:cs="Times New Roman"/>
          <w:b/>
          <w:bCs/>
          <w:sz w:val="24"/>
          <w:szCs w:val="24"/>
          <w:lang w:eastAsia="zh-CN"/>
        </w:rPr>
        <w:t xml:space="preserve"> услуги, предоставляемой организацией, участвующей в предос</w:t>
      </w:r>
      <w:r w:rsidR="008802F2">
        <w:rPr>
          <w:rFonts w:ascii="Times New Roman" w:hAnsi="Times New Roman" w:cs="Times New Roman"/>
          <w:b/>
          <w:bCs/>
          <w:sz w:val="24"/>
          <w:szCs w:val="24"/>
          <w:lang w:eastAsia="zh-CN"/>
        </w:rPr>
        <w:t xml:space="preserve">тавлении муниципальной услуги, </w:t>
      </w:r>
      <w:r w:rsidRPr="005C19E4">
        <w:rPr>
          <w:rFonts w:ascii="Times New Roman" w:hAnsi="Times New Roman" w:cs="Times New Roman"/>
          <w:b/>
          <w:bCs/>
          <w:sz w:val="24"/>
          <w:szCs w:val="24"/>
          <w:lang w:eastAsia="zh-CN"/>
        </w:rPr>
        <w:t xml:space="preserve">и при получении результата предоставления таких услуг </w:t>
      </w:r>
    </w:p>
    <w:p w:rsidR="006372F6" w:rsidRPr="008802F2" w:rsidRDefault="006372F6" w:rsidP="008802F2">
      <w:pPr>
        <w:widowControl w:val="0"/>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zh-CN"/>
        </w:rPr>
        <w:t>Максимальный срок ожидания в очереди при подаче заявления о предоставлении</w:t>
      </w:r>
      <w:r w:rsidRPr="005C19E4">
        <w:rPr>
          <w:rFonts w:ascii="Times New Roman" w:hAnsi="Times New Roman" w:cs="Times New Roman"/>
          <w:sz w:val="24"/>
          <w:szCs w:val="24"/>
          <w:lang w:eastAsia="en-US"/>
        </w:rPr>
        <w:t xml:space="preserve"> муниципальной</w:t>
      </w:r>
      <w:r w:rsidRPr="005C19E4">
        <w:rPr>
          <w:rFonts w:ascii="Times New Roman" w:hAnsi="Times New Roman" w:cs="Times New Roman"/>
          <w:sz w:val="24"/>
          <w:szCs w:val="24"/>
          <w:lang w:eastAsia="zh-CN"/>
        </w:rPr>
        <w:t xml:space="preserve"> услуги,</w:t>
      </w:r>
      <w:r w:rsidRPr="005C19E4">
        <w:rPr>
          <w:rFonts w:ascii="Times New Roman" w:hAnsi="Times New Roman" w:cs="Times New Roman"/>
          <w:sz w:val="24"/>
          <w:szCs w:val="24"/>
          <w:lang w:eastAsia="en-US"/>
        </w:rPr>
        <w:t xml:space="preserve"> услуги, предоставляемой организацией, участвующей в предоставлении муниципальной услуги</w:t>
      </w:r>
      <w:r w:rsidRPr="005C19E4">
        <w:rPr>
          <w:rFonts w:ascii="Times New Roman" w:hAnsi="Times New Roman" w:cs="Times New Roman"/>
          <w:sz w:val="24"/>
          <w:szCs w:val="24"/>
          <w:lang w:eastAsia="zh-CN"/>
        </w:rPr>
        <w:t xml:space="preserve">  и при получении результата предоставления </w:t>
      </w:r>
      <w:r w:rsidR="008802F2">
        <w:rPr>
          <w:rFonts w:ascii="Times New Roman" w:hAnsi="Times New Roman" w:cs="Times New Roman"/>
          <w:sz w:val="24"/>
          <w:szCs w:val="24"/>
          <w:lang w:eastAsia="en-US"/>
        </w:rPr>
        <w:t>таких услуг -</w:t>
      </w:r>
      <w:r w:rsidRPr="005C19E4">
        <w:rPr>
          <w:rFonts w:ascii="Times New Roman" w:hAnsi="Times New Roman" w:cs="Times New Roman"/>
          <w:sz w:val="24"/>
          <w:szCs w:val="24"/>
          <w:lang w:eastAsia="en-US"/>
        </w:rPr>
        <w:t xml:space="preserve"> </w:t>
      </w:r>
      <w:r w:rsidRPr="005C19E4">
        <w:rPr>
          <w:rFonts w:ascii="Times New Roman" w:hAnsi="Times New Roman" w:cs="Times New Roman"/>
          <w:sz w:val="24"/>
          <w:szCs w:val="24"/>
          <w:lang w:eastAsia="zh-CN"/>
        </w:rPr>
        <w:t>не</w:t>
      </w:r>
      <w:r w:rsidR="008802F2">
        <w:rPr>
          <w:rFonts w:ascii="Times New Roman" w:hAnsi="Times New Roman" w:cs="Times New Roman"/>
          <w:sz w:val="24"/>
          <w:szCs w:val="24"/>
          <w:lang w:eastAsia="ar-SA"/>
        </w:rPr>
        <w:t xml:space="preserve"> более </w:t>
      </w:r>
      <w:r w:rsidRPr="005C19E4">
        <w:rPr>
          <w:rFonts w:ascii="Times New Roman" w:hAnsi="Times New Roman" w:cs="Times New Roman"/>
          <w:sz w:val="24"/>
          <w:szCs w:val="24"/>
          <w:lang w:eastAsia="ar-SA"/>
        </w:rPr>
        <w:t>15 минут.</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6372F6" w:rsidRPr="005C19E4" w:rsidRDefault="006372F6" w:rsidP="005C19E4">
      <w:pPr>
        <w:widowControl w:val="0"/>
        <w:tabs>
          <w:tab w:val="left" w:pos="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2.15.3.Специалист, ответственный за прием документов:</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проверяет документы на соответствие п.2.6. настоящего административного регламента;</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при необходимости оказывает помощь заявителю в оформлении заявления;</w:t>
      </w:r>
    </w:p>
    <w:p w:rsidR="006372F6" w:rsidRPr="005C19E4" w:rsidRDefault="008802F2"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необходимости заверяет</w:t>
      </w:r>
      <w:r w:rsidR="006372F6" w:rsidRPr="005C19E4">
        <w:rPr>
          <w:rFonts w:ascii="Times New Roman" w:hAnsi="Times New Roman" w:cs="Times New Roman"/>
          <w:sz w:val="24"/>
          <w:szCs w:val="24"/>
        </w:rPr>
        <w:t xml:space="preserve"> копии документов;</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регистрирует заявление с прилагаемыми документами;</w:t>
      </w:r>
    </w:p>
    <w:p w:rsidR="006372F6" w:rsidRPr="005C19E4" w:rsidRDefault="008802F2"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сообщает заявителю о сроке </w:t>
      </w:r>
      <w:r w:rsidR="006372F6" w:rsidRPr="005C19E4">
        <w:rPr>
          <w:rFonts w:ascii="Times New Roman" w:hAnsi="Times New Roman" w:cs="Times New Roman"/>
          <w:sz w:val="24"/>
          <w:szCs w:val="24"/>
        </w:rPr>
        <w:t>предоставления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w:t>
      </w:r>
      <w:r w:rsidRPr="005C19E4">
        <w:rPr>
          <w:rFonts w:ascii="Times New Roman" w:hAnsi="Times New Roman" w:cs="Times New Roman"/>
          <w:sz w:val="24"/>
          <w:szCs w:val="24"/>
        </w:rPr>
        <w:lastRenderedPageBreak/>
        <w:t>общего делопроизводства в срок не позднее 1 рабочего дня, следующего за днем поступления запроса.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372F6" w:rsidRPr="008802F2" w:rsidRDefault="006372F6" w:rsidP="008802F2">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lang w:eastAsia="zh-CN"/>
        </w:rPr>
        <w:t xml:space="preserve">2.16. Требования к помещениям, в которых предоставляется </w:t>
      </w:r>
      <w:r w:rsidRPr="005C19E4">
        <w:rPr>
          <w:rFonts w:ascii="Times New Roman" w:hAnsi="Times New Roman" w:cs="Times New Roman"/>
          <w:b/>
          <w:bCs/>
          <w:sz w:val="24"/>
          <w:szCs w:val="24"/>
        </w:rPr>
        <w:t>муниципальная</w:t>
      </w:r>
      <w:r w:rsidRPr="005C19E4">
        <w:rPr>
          <w:rFonts w:ascii="Times New Roman" w:hAnsi="Times New Roman" w:cs="Times New Roman"/>
          <w:b/>
          <w:bCs/>
          <w:sz w:val="24"/>
          <w:szCs w:val="24"/>
          <w:lang w:eastAsia="zh-CN"/>
        </w:rPr>
        <w:t xml:space="preserve"> услуга,</w:t>
      </w:r>
      <w:r w:rsidRPr="005C19E4">
        <w:rPr>
          <w:rFonts w:ascii="Times New Roman" w:hAnsi="Times New Roman" w:cs="Times New Roman"/>
          <w:b/>
          <w:bCs/>
          <w:sz w:val="24"/>
          <w:szCs w:val="24"/>
        </w:rPr>
        <w:t xml:space="preserve"> услуга, предоставляемая организацией, участвующей в предоставлении муниципальной услуги, </w:t>
      </w:r>
      <w:r w:rsidRPr="005C19E4">
        <w:rPr>
          <w:rFonts w:ascii="Times New Roman" w:hAnsi="Times New Roman" w:cs="Times New Roman"/>
          <w:b/>
          <w:bCs/>
          <w:sz w:val="24"/>
          <w:szCs w:val="24"/>
          <w:lang w:eastAsia="zh-CN"/>
        </w:rPr>
        <w:t xml:space="preserve">к месту ожидания и приема заявителей, размещению и оформлению визуальной, текстовой и мультимедийной информации о порядке предоставления </w:t>
      </w:r>
      <w:r w:rsidRPr="005C19E4">
        <w:rPr>
          <w:rFonts w:ascii="Times New Roman" w:hAnsi="Times New Roman" w:cs="Times New Roman"/>
          <w:b/>
          <w:bCs/>
          <w:sz w:val="24"/>
          <w:szCs w:val="24"/>
        </w:rPr>
        <w:t>таких услуг</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2.16.1. Помеще</w:t>
      </w:r>
      <w:r w:rsidR="008802F2">
        <w:rPr>
          <w:rFonts w:ascii="Times New Roman" w:hAnsi="Times New Roman" w:cs="Times New Roman"/>
          <w:sz w:val="24"/>
          <w:szCs w:val="24"/>
        </w:rPr>
        <w:t xml:space="preserve">ния, в которых предоставляется </w:t>
      </w:r>
      <w:r w:rsidRPr="005C19E4">
        <w:rPr>
          <w:rFonts w:ascii="Times New Roman" w:hAnsi="Times New Roman" w:cs="Times New Roman"/>
          <w:sz w:val="24"/>
          <w:szCs w:val="24"/>
        </w:rPr>
        <w:t>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2.16.3. Обеспечение доступности для инвалидов.</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возможность беспрепятственного входа в помещение  и выхода из него;</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допуск в помещение сурдопереводчика и тифлосурдопереводчика;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6372F6" w:rsidRPr="008802F2" w:rsidRDefault="008802F2" w:rsidP="008802F2">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w:t>
      </w:r>
      <w:r w:rsidR="006372F6" w:rsidRPr="005C19E4">
        <w:rPr>
          <w:rFonts w:ascii="Times New Roman" w:hAnsi="Times New Roman" w:cs="Times New Roman"/>
          <w:sz w:val="24"/>
          <w:szCs w:val="24"/>
        </w:rPr>
        <w:t xml:space="preserve"> лицами Администрации иной необходимой инвалидам помощи в преодолении барьеров, мешающих получению ими услуг наравне с другими лицами.</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372F6" w:rsidRPr="005C19E4" w:rsidRDefault="006372F6" w:rsidP="005C19E4">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Показатели доступности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транспортная или пешая доступность к местам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предоставление возможности получения муниципальной услуги в электронном виде; </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6372F6" w:rsidRPr="005C19E4" w:rsidRDefault="006372F6" w:rsidP="005C19E4">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 xml:space="preserve">Показателями доступности предоставления муниципальной услуги в  электронной форме являются: </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информации о порядке и сроках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формирование запроса;</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прием и регистрация органом (организацией) запроса и иных документов, необходимых для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результата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сведений о ходе выполнения запроса;</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372F6" w:rsidRPr="005C19E4" w:rsidRDefault="006372F6" w:rsidP="008802F2">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Показатели качества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полнота и актуальность информации о порядке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lastRenderedPageBreak/>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количество фактов  взаимодействия заявителя с должностными лицами при предоставлении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 очередей при приеме и выдаче документов заявителям;</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отсутствием обоснованных жалоб на действия (бездействие) специалистов и уполномоченных должностных лиц;</w:t>
      </w:r>
    </w:p>
    <w:p w:rsidR="006372F6" w:rsidRPr="008802F2"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2.18.1. Особенности предоставления муниципальной услуги в ОБУ «МФЦ»</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2.18.2. Особенности предоставления муниципальной </w:t>
      </w:r>
      <w:r w:rsidR="008802F2">
        <w:rPr>
          <w:rFonts w:ascii="Times New Roman" w:hAnsi="Times New Roman" w:cs="Times New Roman"/>
          <w:b/>
          <w:bCs/>
          <w:sz w:val="24"/>
          <w:szCs w:val="24"/>
        </w:rPr>
        <w:t>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w:t>
      </w:r>
      <w:r w:rsidR="008802F2">
        <w:rPr>
          <w:rFonts w:ascii="Times New Roman" w:hAnsi="Times New Roman" w:cs="Times New Roman"/>
          <w:sz w:val="24"/>
          <w:szCs w:val="24"/>
        </w:rPr>
        <w:t>ектронной подписью (далее - ЭП)</w:t>
      </w:r>
      <w:r w:rsidRPr="005C19E4">
        <w:rPr>
          <w:rFonts w:ascii="Times New Roman" w:hAnsi="Times New Roman" w:cs="Times New Roman"/>
          <w:sz w:val="24"/>
          <w:szCs w:val="24"/>
        </w:rPr>
        <w:t xml:space="preserve"> в соответствии с требованиями Федерального </w:t>
      </w:r>
      <w:hyperlink r:id="rId30" w:history="1">
        <w:r w:rsidRPr="005C19E4">
          <w:rPr>
            <w:rFonts w:ascii="Times New Roman" w:hAnsi="Times New Roman" w:cs="Times New Roman"/>
            <w:sz w:val="24"/>
            <w:szCs w:val="24"/>
          </w:rPr>
          <w:t>закона</w:t>
        </w:r>
      </w:hyperlink>
      <w:r w:rsidRPr="005C19E4">
        <w:rPr>
          <w:rFonts w:ascii="Times New Roman" w:hAnsi="Times New Roman" w:cs="Times New Roman"/>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6372F6" w:rsidRPr="005C19E4" w:rsidRDefault="00B36024"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hyperlink r:id="rId31" w:history="1">
        <w:r w:rsidR="006372F6" w:rsidRPr="005C19E4">
          <w:rPr>
            <w:rFonts w:ascii="Times New Roman" w:hAnsi="Times New Roman" w:cs="Times New Roman"/>
            <w:sz w:val="24"/>
            <w:szCs w:val="24"/>
          </w:rPr>
          <w:t>Виды</w:t>
        </w:r>
      </w:hyperlink>
      <w:r w:rsidR="006372F6" w:rsidRPr="005C19E4">
        <w:rPr>
          <w:rFonts w:ascii="Times New Roman" w:hAnsi="Times New Roman" w:cs="Times New Roman"/>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w:t>
      </w:r>
      <w:r w:rsidR="008802F2">
        <w:rPr>
          <w:rFonts w:ascii="Times New Roman" w:hAnsi="Times New Roman" w:cs="Times New Roman"/>
          <w:sz w:val="24"/>
          <w:szCs w:val="24"/>
        </w:rPr>
        <w:t xml:space="preserve"> на основе правил, утвержденных постановлением </w:t>
      </w:r>
      <w:r w:rsidR="006372F6" w:rsidRPr="005C19E4">
        <w:rPr>
          <w:rFonts w:ascii="Times New Roman" w:hAnsi="Times New Roman" w:cs="Times New Roman"/>
          <w:sz w:val="24"/>
          <w:szCs w:val="24"/>
        </w:rPr>
        <w:t>Правите</w:t>
      </w:r>
      <w:r w:rsidR="008802F2">
        <w:rPr>
          <w:rFonts w:ascii="Times New Roman" w:hAnsi="Times New Roman" w:cs="Times New Roman"/>
          <w:sz w:val="24"/>
          <w:szCs w:val="24"/>
        </w:rPr>
        <w:t>льства Российской Федерации</w:t>
      </w:r>
      <w:r w:rsidR="006372F6" w:rsidRPr="005C19E4">
        <w:rPr>
          <w:rFonts w:ascii="Times New Roman" w:hAnsi="Times New Roman" w:cs="Times New Roman"/>
          <w:sz w:val="24"/>
          <w:szCs w:val="24"/>
        </w:rPr>
        <w:t xml:space="preserve"> от 25.06.2012 №634 «О видах электронной подписи, использование которых допускается при обращении за получением государственных и муниципальных услуг».</w:t>
      </w:r>
    </w:p>
    <w:p w:rsidR="006372F6" w:rsidRPr="005C19E4" w:rsidRDefault="00B36024"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hyperlink r:id="rId32" w:history="1">
        <w:r w:rsidR="006372F6" w:rsidRPr="005C19E4">
          <w:rPr>
            <w:rFonts w:ascii="Times New Roman" w:hAnsi="Times New Roman" w:cs="Times New Roman"/>
            <w:sz w:val="24"/>
            <w:szCs w:val="24"/>
          </w:rPr>
          <w:t>Порядок</w:t>
        </w:r>
      </w:hyperlink>
      <w:r w:rsidR="006372F6" w:rsidRPr="005C19E4">
        <w:rPr>
          <w:rFonts w:ascii="Times New Roman" w:hAnsi="Times New Roman" w:cs="Times New Roman"/>
          <w:sz w:val="24"/>
          <w:szCs w:val="24"/>
        </w:rPr>
        <w:t xml:space="preserve">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Для использования простой ЭП заявитель должен быть зарегистрирован в единой системе идентификации и аутентификации.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Для использования квалифицированной </w:t>
      </w:r>
      <w:r w:rsidR="008802F2">
        <w:rPr>
          <w:rFonts w:ascii="Times New Roman" w:hAnsi="Times New Roman" w:cs="Times New Roman"/>
          <w:sz w:val="24"/>
          <w:szCs w:val="24"/>
        </w:rPr>
        <w:t xml:space="preserve">ЭП при обращении за получением </w:t>
      </w:r>
      <w:r w:rsidRPr="005C19E4">
        <w:rPr>
          <w:rFonts w:ascii="Times New Roman" w:hAnsi="Times New Roman" w:cs="Times New Roman"/>
          <w:sz w:val="24"/>
          <w:szCs w:val="24"/>
        </w:rPr>
        <w:t>муниципальной услуги заявителю необходимо получить квалифицированный сертификат ключа проверки ЭП в удостоверяющем цент</w:t>
      </w:r>
      <w:r w:rsidR="008802F2">
        <w:rPr>
          <w:rFonts w:ascii="Times New Roman" w:hAnsi="Times New Roman" w:cs="Times New Roman"/>
          <w:sz w:val="24"/>
          <w:szCs w:val="24"/>
        </w:rPr>
        <w:t xml:space="preserve">ре, аккредитованном в порядке, </w:t>
      </w:r>
      <w:r w:rsidRPr="005C19E4">
        <w:rPr>
          <w:rFonts w:ascii="Times New Roman" w:hAnsi="Times New Roman" w:cs="Times New Roman"/>
          <w:sz w:val="24"/>
          <w:szCs w:val="24"/>
        </w:rPr>
        <w:t xml:space="preserve">установленном Федеральным </w:t>
      </w:r>
      <w:hyperlink r:id="rId33"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«Об электронной подписи».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w:t>
      </w:r>
      <w:r w:rsidRPr="005C19E4">
        <w:rPr>
          <w:rFonts w:ascii="Times New Roman" w:hAnsi="Times New Roman" w:cs="Times New Roman"/>
          <w:sz w:val="24"/>
          <w:szCs w:val="24"/>
        </w:rPr>
        <w:lastRenderedPageBreak/>
        <w:t>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Заявление и документы, необходимые для получения муниципальной услуги, представляемые в форме электронных документов подписываются: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заявление - простой ЭП;</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копии документов, не требующих предоставления оригиналов или нотариального заверения, - простой ЭП;</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документы, выданные органами или организациями</w:t>
      </w:r>
      <w:r w:rsidRPr="005C19E4">
        <w:rPr>
          <w:rFonts w:ascii="Times New Roman" w:hAnsi="Times New Roman" w:cs="Times New Roman"/>
          <w:i/>
          <w:iCs/>
          <w:sz w:val="24"/>
          <w:szCs w:val="24"/>
        </w:rPr>
        <w:t>,</w:t>
      </w:r>
      <w:r w:rsidRPr="005C19E4">
        <w:rPr>
          <w:rFonts w:ascii="Times New Roman" w:hAnsi="Times New Roman" w:cs="Times New Roman"/>
          <w:sz w:val="24"/>
          <w:szCs w:val="24"/>
        </w:rPr>
        <w:t xml:space="preserve"> - усиленной квалифицированной ЭП таких органов или организаций;</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
    <w:p w:rsidR="006372F6" w:rsidRPr="005C19E4" w:rsidRDefault="006372F6" w:rsidP="008802F2">
      <w:pPr>
        <w:widowControl w:val="0"/>
        <w:suppressAutoHyphens/>
        <w:spacing w:after="0" w:line="240" w:lineRule="auto"/>
        <w:ind w:firstLine="709"/>
        <w:jc w:val="center"/>
        <w:rPr>
          <w:rFonts w:ascii="Times New Roman" w:hAnsi="Times New Roman" w:cs="Times New Roman"/>
          <w:b/>
          <w:bCs/>
          <w:sz w:val="24"/>
          <w:szCs w:val="24"/>
          <w:lang w:eastAsia="ar-SA"/>
        </w:rPr>
      </w:pPr>
      <w:r w:rsidRPr="005C19E4">
        <w:rPr>
          <w:rFonts w:ascii="Times New Roman" w:hAnsi="Times New Roman" w:cs="Times New Roman"/>
          <w:b/>
          <w:bCs/>
          <w:sz w:val="24"/>
          <w:szCs w:val="24"/>
        </w:rPr>
        <w:t>III</w:t>
      </w:r>
      <w:r w:rsidRPr="005C19E4">
        <w:rPr>
          <w:rFonts w:ascii="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5C19E4">
        <w:rPr>
          <w:rFonts w:ascii="Times New Roman" w:hAnsi="Times New Roman" w:cs="Times New Roman"/>
          <w:b/>
          <w:bCs/>
          <w:sz w:val="24"/>
          <w:szCs w:val="24"/>
        </w:rPr>
        <w:t>выполнения административных процедур в многофункциональных центрах</w:t>
      </w:r>
    </w:p>
    <w:p w:rsidR="006372F6" w:rsidRPr="005C19E4" w:rsidRDefault="006372F6" w:rsidP="008802F2">
      <w:pPr>
        <w:widowControl w:val="0"/>
        <w:suppressAutoHyphens/>
        <w:spacing w:after="0" w:line="240" w:lineRule="auto"/>
        <w:ind w:firstLine="709"/>
        <w:jc w:val="center"/>
        <w:rPr>
          <w:rFonts w:ascii="Times New Roman" w:hAnsi="Times New Roman" w:cs="Times New Roman"/>
          <w:b/>
          <w:bCs/>
          <w:sz w:val="24"/>
          <w:szCs w:val="24"/>
        </w:rPr>
      </w:pPr>
      <w:bookmarkStart w:id="2" w:name="sub_31"/>
    </w:p>
    <w:p w:rsidR="006372F6" w:rsidRPr="008802F2" w:rsidRDefault="006372F6" w:rsidP="008802F2">
      <w:pPr>
        <w:tabs>
          <w:tab w:val="num" w:pos="-5160"/>
        </w:tabs>
        <w:suppressAutoHyphens/>
        <w:autoSpaceDE w:val="0"/>
        <w:autoSpaceDN w:val="0"/>
        <w:adjustRightInd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3.1. Исчерпывающий перечень административных процедур:</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372F6" w:rsidRPr="005C19E4">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6372F6" w:rsidRPr="008802F2"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w:t>
      </w:r>
      <w:r w:rsidRPr="008802F2">
        <w:rPr>
          <w:rFonts w:ascii="Times New Roman" w:hAnsi="Times New Roman" w:cs="Times New Roman"/>
          <w:bCs/>
          <w:sz w:val="24"/>
          <w:szCs w:val="24"/>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008802F2">
        <w:rPr>
          <w:rFonts w:ascii="Times New Roman" w:hAnsi="Times New Roman" w:cs="Times New Roman"/>
          <w:sz w:val="24"/>
          <w:szCs w:val="24"/>
        </w:rPr>
        <w:t>;</w:t>
      </w:r>
    </w:p>
    <w:p w:rsidR="006372F6" w:rsidRPr="005C19E4" w:rsidRDefault="008802F2" w:rsidP="005C19E4">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372F6" w:rsidRPr="005C19E4">
        <w:rPr>
          <w:rFonts w:ascii="Times New Roman" w:hAnsi="Times New Roman" w:cs="Times New Roman"/>
          <w:sz w:val="24"/>
          <w:szCs w:val="24"/>
        </w:rPr>
        <w:t>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372F6" w:rsidRPr="005C19E4">
        <w:rPr>
          <w:rFonts w:ascii="Times New Roman" w:hAnsi="Times New Roman" w:cs="Times New Roman"/>
          <w:sz w:val="24"/>
          <w:szCs w:val="24"/>
        </w:rPr>
        <w:t>Выдача результата предоставления муниципальной услуги.</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№2 к</w:t>
      </w:r>
      <w:r w:rsidR="008802F2">
        <w:rPr>
          <w:rFonts w:ascii="Times New Roman" w:hAnsi="Times New Roman" w:cs="Times New Roman"/>
          <w:sz w:val="24"/>
          <w:szCs w:val="24"/>
        </w:rPr>
        <w:t xml:space="preserve"> настоящему </w:t>
      </w:r>
      <w:r w:rsidRPr="005C19E4">
        <w:rPr>
          <w:rFonts w:ascii="Times New Roman" w:hAnsi="Times New Roman" w:cs="Times New Roman"/>
          <w:sz w:val="24"/>
          <w:szCs w:val="24"/>
        </w:rPr>
        <w:t>Административному регламенту.</w:t>
      </w:r>
    </w:p>
    <w:bookmarkEnd w:id="2"/>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b/>
          <w:bCs/>
          <w:sz w:val="24"/>
          <w:szCs w:val="24"/>
        </w:rPr>
        <w:t>3.2. Прием и регистрация заявления с документами, необходимыми для предоставления муниципальной услуги</w:t>
      </w:r>
    </w:p>
    <w:p w:rsidR="006372F6" w:rsidRPr="008802F2" w:rsidRDefault="006372F6" w:rsidP="005C19E4">
      <w:pPr>
        <w:pStyle w:val="ConsPlusNonformat"/>
        <w:suppressAutoHyphens/>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xml:space="preserve">3.2.1. 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 </w:t>
      </w:r>
      <w:r w:rsidRPr="008802F2">
        <w:rPr>
          <w:rFonts w:ascii="Times New Roman" w:hAnsi="Times New Roman" w:cs="Times New Roman"/>
          <w:bCs/>
          <w:sz w:val="24"/>
          <w:szCs w:val="24"/>
        </w:rPr>
        <w:t>(в МФЦ в случае предоставления муниципальной услуги без проведения торгов)</w:t>
      </w:r>
      <w:r w:rsidRPr="008802F2">
        <w:rPr>
          <w:rFonts w:ascii="Times New Roman" w:hAnsi="Times New Roman" w:cs="Times New Roman"/>
          <w:kern w:val="1"/>
          <w:sz w:val="24"/>
          <w:szCs w:val="24"/>
          <w:lang w:eastAsia="ar-SA"/>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sz w:val="24"/>
          <w:szCs w:val="24"/>
        </w:rPr>
        <w:t xml:space="preserve">3.2.2. </w:t>
      </w:r>
      <w:r w:rsidRPr="005C19E4">
        <w:rPr>
          <w:rFonts w:ascii="Times New Roman" w:hAnsi="Times New Roman" w:cs="Times New Roman"/>
          <w:kern w:val="1"/>
          <w:sz w:val="24"/>
          <w:szCs w:val="24"/>
          <w:lang w:eastAsia="ar-SA"/>
        </w:rPr>
        <w:t>Специалист, ответственный за прием документов (далее – ответственный специалист), выполняет следующие действия: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устанавливает личность заявителя или представителя заявителя;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проверяет полномочия представителя заявителя;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проверяет пакет документов, прилагаемых к заявлению о предоставлении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консультирует заявителя о порядке и сроках предоставления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вносит запись о приеме заявления в Журнал регистрации входящей документации администрации района.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3.2.4. В случае если заявитель обратился за получением муниципальной  услуги </w:t>
      </w:r>
      <w:r w:rsidRPr="005C19E4">
        <w:rPr>
          <w:rFonts w:ascii="Times New Roman" w:hAnsi="Times New Roman" w:cs="Times New Roman"/>
          <w:sz w:val="24"/>
          <w:szCs w:val="24"/>
        </w:rPr>
        <w:lastRenderedPageBreak/>
        <w:t>через многофункциональный центр, с</w:t>
      </w:r>
      <w:r w:rsidRPr="005C19E4">
        <w:rPr>
          <w:rFonts w:ascii="Times New Roman" w:hAnsi="Times New Roman" w:cs="Times New Roman"/>
          <w:sz w:val="24"/>
          <w:szCs w:val="24"/>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3.2.5. Срок выполнения административной процедуры - 1 рабочий день.</w:t>
      </w:r>
    </w:p>
    <w:p w:rsidR="006372F6" w:rsidRPr="005C19E4" w:rsidRDefault="00A30E31"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3.2.6. </w:t>
      </w:r>
      <w:r w:rsidR="006372F6" w:rsidRPr="005C19E4">
        <w:rPr>
          <w:rFonts w:ascii="Times New Roman" w:hAnsi="Times New Roman" w:cs="Times New Roman"/>
          <w:sz w:val="24"/>
          <w:szCs w:val="24"/>
        </w:rPr>
        <w:t>Критерием принятия решения является обращение заявителя за получением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3.2.7. Результатом исполнения данной административной процедуры является прием заявления.</w:t>
      </w:r>
    </w:p>
    <w:p w:rsidR="006372F6" w:rsidRPr="005C19E4" w:rsidRDefault="00A30E31" w:rsidP="00A30E31">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3.2.8. </w:t>
      </w:r>
      <w:r w:rsidR="006372F6" w:rsidRPr="005C19E4">
        <w:rPr>
          <w:rFonts w:ascii="Times New Roman" w:hAnsi="Times New Roman" w:cs="Times New Roman"/>
          <w:sz w:val="24"/>
          <w:szCs w:val="24"/>
        </w:rPr>
        <w:t>Способом фикс</w:t>
      </w:r>
      <w:r>
        <w:rPr>
          <w:rFonts w:ascii="Times New Roman" w:hAnsi="Times New Roman" w:cs="Times New Roman"/>
          <w:sz w:val="24"/>
          <w:szCs w:val="24"/>
        </w:rPr>
        <w:t xml:space="preserve">ации </w:t>
      </w:r>
      <w:r w:rsidR="006372F6" w:rsidRPr="005C19E4">
        <w:rPr>
          <w:rFonts w:ascii="Times New Roman" w:hAnsi="Times New Roman" w:cs="Times New Roman"/>
          <w:sz w:val="24"/>
          <w:szCs w:val="24"/>
        </w:rPr>
        <w:t xml:space="preserve">результата является регистрация заявления в журнале регистрации </w:t>
      </w:r>
      <w:r>
        <w:rPr>
          <w:rFonts w:ascii="Times New Roman" w:hAnsi="Times New Roman" w:cs="Times New Roman"/>
          <w:sz w:val="24"/>
          <w:szCs w:val="24"/>
        </w:rPr>
        <w:t>письменных обращений граждан.</w:t>
      </w:r>
    </w:p>
    <w:p w:rsidR="006372F6" w:rsidRPr="005C19E4" w:rsidRDefault="006372F6" w:rsidP="00A30E31">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6372F6" w:rsidRPr="005C19E4" w:rsidRDefault="00A30E31"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 Основанием для</w:t>
      </w:r>
      <w:r w:rsidR="006372F6" w:rsidRPr="005C19E4">
        <w:rPr>
          <w:rFonts w:ascii="Times New Roman" w:hAnsi="Times New Roman" w:cs="Times New Roman"/>
          <w:sz w:val="24"/>
          <w:szCs w:val="24"/>
        </w:rPr>
        <w:t xml:space="preserve">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4" w:history="1">
        <w:r w:rsidRPr="005C19E4">
          <w:rPr>
            <w:rFonts w:ascii="Times New Roman" w:hAnsi="Times New Roman" w:cs="Times New Roman"/>
            <w:sz w:val="24"/>
            <w:szCs w:val="24"/>
          </w:rPr>
          <w:t>законодательства</w:t>
        </w:r>
      </w:hyperlink>
      <w:r w:rsidRPr="005C19E4">
        <w:rPr>
          <w:rFonts w:ascii="Times New Roman" w:hAnsi="Times New Roman" w:cs="Times New Roman"/>
          <w:sz w:val="24"/>
          <w:szCs w:val="24"/>
        </w:rPr>
        <w:t xml:space="preserve"> Российской Федерации о защите персональных данных.</w:t>
      </w:r>
    </w:p>
    <w:p w:rsidR="006372F6" w:rsidRPr="005C19E4" w:rsidRDefault="00A30E31"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rPr>
        <w:t>Ответственный исполнитель Администрации</w:t>
      </w:r>
      <w:r w:rsidR="006372F6" w:rsidRPr="005C19E4">
        <w:rPr>
          <w:rFonts w:ascii="Times New Roman" w:hAnsi="Times New Roman" w:cs="Times New Roman"/>
          <w:sz w:val="24"/>
          <w:szCs w:val="24"/>
          <w:lang w:eastAsia="en-US"/>
        </w:rPr>
        <w:t xml:space="preserve"> </w:t>
      </w:r>
      <w:r w:rsidR="006372F6" w:rsidRPr="005C19E4">
        <w:rPr>
          <w:rFonts w:ascii="Times New Roman" w:hAnsi="Times New Roman" w:cs="Times New Roman"/>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3.3.4. Максимальный срок подготовки и направления ответа на запрос  не мож</w:t>
      </w:r>
      <w:r w:rsidR="00A30E31">
        <w:rPr>
          <w:rFonts w:ascii="Times New Roman" w:hAnsi="Times New Roman" w:cs="Times New Roman"/>
          <w:sz w:val="24"/>
          <w:szCs w:val="24"/>
        </w:rPr>
        <w:t>ет превышать пять рабочих дней,</w:t>
      </w:r>
      <w:r w:rsidRPr="005C19E4">
        <w:rPr>
          <w:rFonts w:ascii="Times New Roman" w:hAnsi="Times New Roman" w:cs="Times New Roman"/>
          <w:sz w:val="24"/>
          <w:szCs w:val="24"/>
        </w:rPr>
        <w:t xml:space="preserve"> при запросе выписки из ЕГРН - два рабочих дня со дня поступления межведо</w:t>
      </w:r>
      <w:r w:rsidR="00A30E31">
        <w:rPr>
          <w:rFonts w:ascii="Times New Roman" w:hAnsi="Times New Roman" w:cs="Times New Roman"/>
          <w:sz w:val="24"/>
          <w:szCs w:val="24"/>
        </w:rPr>
        <w:t>мственного запроса</w:t>
      </w:r>
      <w:r w:rsidRPr="005C19E4">
        <w:rPr>
          <w:rFonts w:ascii="Times New Roman" w:hAnsi="Times New Roman" w:cs="Times New Roman"/>
          <w:sz w:val="24"/>
          <w:szCs w:val="24"/>
        </w:rPr>
        <w:t xml:space="preserve"> (часть 3 ст.7.2. Федерального закона «Об организации предоставления государственных и муниципальных услуг). </w:t>
      </w:r>
    </w:p>
    <w:p w:rsidR="006372F6" w:rsidRPr="005C19E4" w:rsidRDefault="00A30E31"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3.3.5.</w:t>
      </w:r>
      <w:r w:rsidR="006372F6" w:rsidRPr="005C19E4">
        <w:rPr>
          <w:rFonts w:ascii="Times New Roman" w:hAnsi="Times New Roman" w:cs="Times New Roman"/>
          <w:sz w:val="24"/>
          <w:szCs w:val="24"/>
          <w:lang w:eastAsia="en-US"/>
        </w:rPr>
        <w:t xml:space="preserve"> Ответ на межведомственный запрос  регистрир</w:t>
      </w:r>
      <w:r>
        <w:rPr>
          <w:rFonts w:ascii="Times New Roman" w:hAnsi="Times New Roman" w:cs="Times New Roman"/>
          <w:sz w:val="24"/>
          <w:szCs w:val="24"/>
          <w:lang w:eastAsia="en-US"/>
        </w:rPr>
        <w:t>уется в установленном порядке.</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6372F6" w:rsidRPr="005C19E4" w:rsidRDefault="006372F6"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3.3.7. Максимальный срок выполнени</w:t>
      </w:r>
      <w:r w:rsidR="00A30E31">
        <w:rPr>
          <w:rFonts w:ascii="Times New Roman" w:hAnsi="Times New Roman" w:cs="Times New Roman"/>
          <w:sz w:val="24"/>
          <w:szCs w:val="24"/>
          <w:lang w:eastAsia="en-US"/>
        </w:rPr>
        <w:t xml:space="preserve">я административной процедуры - </w:t>
      </w:r>
      <w:r w:rsidRPr="005C19E4">
        <w:rPr>
          <w:rFonts w:ascii="Times New Roman" w:hAnsi="Times New Roman" w:cs="Times New Roman"/>
          <w:sz w:val="24"/>
          <w:szCs w:val="24"/>
          <w:lang w:eastAsia="en-US"/>
        </w:rPr>
        <w:t xml:space="preserve">7 рабочих дней. </w:t>
      </w:r>
    </w:p>
    <w:p w:rsidR="006372F6" w:rsidRPr="005C19E4" w:rsidRDefault="00A30E31"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3.3.8. Критерием принятия решения </w:t>
      </w:r>
      <w:r w:rsidR="006372F6" w:rsidRPr="005C19E4">
        <w:rPr>
          <w:rFonts w:ascii="Times New Roman" w:hAnsi="Times New Roman" w:cs="Times New Roman"/>
          <w:sz w:val="24"/>
          <w:szCs w:val="24"/>
          <w:lang w:eastAsia="en-US"/>
        </w:rPr>
        <w:t>я</w:t>
      </w:r>
      <w:r>
        <w:rPr>
          <w:rFonts w:ascii="Times New Roman" w:hAnsi="Times New Roman" w:cs="Times New Roman"/>
          <w:sz w:val="24"/>
          <w:szCs w:val="24"/>
          <w:lang w:eastAsia="en-US"/>
        </w:rPr>
        <w:t xml:space="preserve">вляется отсутствие документов, </w:t>
      </w:r>
      <w:r w:rsidR="006372F6" w:rsidRPr="005C19E4">
        <w:rPr>
          <w:rFonts w:ascii="Times New Roman" w:hAnsi="Times New Roman" w:cs="Times New Roman"/>
          <w:sz w:val="24"/>
          <w:szCs w:val="24"/>
          <w:lang w:eastAsia="en-US"/>
        </w:rPr>
        <w:t>указанных в пунк</w:t>
      </w:r>
      <w:r>
        <w:rPr>
          <w:rFonts w:ascii="Times New Roman" w:hAnsi="Times New Roman" w:cs="Times New Roman"/>
          <w:sz w:val="24"/>
          <w:szCs w:val="24"/>
          <w:lang w:eastAsia="en-US"/>
        </w:rPr>
        <w:t xml:space="preserve">те </w:t>
      </w:r>
      <w:r w:rsidR="006372F6" w:rsidRPr="005C19E4">
        <w:rPr>
          <w:rFonts w:ascii="Times New Roman" w:hAnsi="Times New Roman" w:cs="Times New Roman"/>
          <w:sz w:val="24"/>
          <w:szCs w:val="24"/>
          <w:lang w:eastAsia="en-US"/>
        </w:rPr>
        <w:t>2.7. настоящего Административного регламента.</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3.3.9. Результат административной процедуры – получение ответов на межведомственные запросы. </w:t>
      </w:r>
    </w:p>
    <w:p w:rsidR="006372F6" w:rsidRPr="005C19E4" w:rsidRDefault="006372F6" w:rsidP="00A30E31">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6372F6" w:rsidRPr="005C19E4" w:rsidRDefault="006372F6" w:rsidP="00A30E31">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3.4.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3.4.1.1 Основанием для начала админ</w:t>
      </w:r>
      <w:r w:rsidR="00A30E31">
        <w:rPr>
          <w:rFonts w:ascii="Times New Roman" w:hAnsi="Times New Roman" w:cs="Times New Roman"/>
          <w:sz w:val="24"/>
          <w:szCs w:val="24"/>
        </w:rPr>
        <w:t>истративной процедуры является</w:t>
      </w:r>
      <w:r w:rsidRPr="005C19E4">
        <w:rPr>
          <w:rFonts w:ascii="Times New Roman" w:hAnsi="Times New Roman" w:cs="Times New Roman"/>
          <w:sz w:val="24"/>
          <w:szCs w:val="24"/>
        </w:rPr>
        <w:t xml:space="preserve"> наличие зарегистрированного заявления и комплекта документов, представленных заявителем </w:t>
      </w:r>
      <w:r w:rsidRPr="005C19E4">
        <w:rPr>
          <w:rFonts w:ascii="Times New Roman" w:hAnsi="Times New Roman" w:cs="Times New Roman"/>
          <w:sz w:val="24"/>
          <w:szCs w:val="24"/>
        </w:rPr>
        <w:lastRenderedPageBreak/>
        <w:t>лично и документов, полученных в рамках межведомственного взаимодействия к должностному лицу, ответственному за предоставление  муниципальной услуги (далее - ответственный исполнитель).</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3.4.1.2. Сообщение о предполагаемом предоставлении земельного участка размещается в</w:t>
      </w:r>
      <w:r w:rsidR="00A30E31">
        <w:rPr>
          <w:rFonts w:ascii="Times New Roman" w:hAnsi="Times New Roman" w:cs="Times New Roman"/>
          <w:sz w:val="24"/>
          <w:szCs w:val="24"/>
        </w:rPr>
        <w:t xml:space="preserve"> средствах массовой информации, а также</w:t>
      </w:r>
      <w:r w:rsidRPr="005C19E4">
        <w:rPr>
          <w:rFonts w:ascii="Times New Roman" w:hAnsi="Times New Roman" w:cs="Times New Roman"/>
          <w:sz w:val="24"/>
          <w:szCs w:val="24"/>
        </w:rPr>
        <w:t xml:space="preserve"> в информационно-коммуникационной сети «Интернет».</w:t>
      </w:r>
    </w:p>
    <w:p w:rsidR="006372F6" w:rsidRPr="005C19E4" w:rsidRDefault="006372F6" w:rsidP="005C19E4">
      <w:pPr>
        <w:pStyle w:val="ConsPlusNormal"/>
        <w:suppressAutoHyphens/>
        <w:ind w:firstLine="709"/>
        <w:jc w:val="both"/>
        <w:rPr>
          <w:rFonts w:ascii="Times New Roman" w:hAnsi="Times New Roman"/>
          <w:sz w:val="24"/>
          <w:szCs w:val="24"/>
        </w:rPr>
      </w:pPr>
      <w:r w:rsidRPr="005C19E4">
        <w:rPr>
          <w:rFonts w:ascii="Times New Roman" w:hAnsi="Times New Roman"/>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5C19E4">
        <w:rPr>
          <w:rFonts w:ascii="Times New Roman" w:hAnsi="Times New Roman"/>
          <w:sz w:val="24"/>
          <w:szCs w:val="24"/>
        </w:rPr>
        <w:t>.</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u w:val="single"/>
        </w:rPr>
      </w:pPr>
      <w:r w:rsidRPr="005C19E4">
        <w:rPr>
          <w:rFonts w:ascii="Times New Roman" w:hAnsi="Times New Roman" w:cs="Times New Roman"/>
          <w:b/>
          <w:bCs/>
          <w:sz w:val="24"/>
          <w:szCs w:val="24"/>
          <w:u w:val="single"/>
        </w:rPr>
        <w:t>Предварительное согласование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u w:val="single"/>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35" w:history="1">
        <w:r w:rsidRPr="005C19E4">
          <w:rPr>
            <w:rFonts w:ascii="Times New Roman" w:hAnsi="Times New Roman" w:cs="Times New Roman"/>
            <w:sz w:val="24"/>
            <w:szCs w:val="24"/>
          </w:rPr>
          <w:t>статьей 39.15</w:t>
        </w:r>
      </w:hyperlink>
      <w:r w:rsidRPr="005C19E4">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6"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7" w:history="1">
        <w:r w:rsidRPr="005C19E4">
          <w:rPr>
            <w:rFonts w:ascii="Times New Roman" w:hAnsi="Times New Roman" w:cs="Times New Roman"/>
            <w:sz w:val="24"/>
            <w:szCs w:val="24"/>
          </w:rPr>
          <w:t>статьей 39.17</w:t>
        </w:r>
      </w:hyperlink>
      <w:r w:rsidRPr="005C19E4">
        <w:rPr>
          <w:rFonts w:ascii="Times New Roman" w:hAnsi="Times New Roman" w:cs="Times New Roman"/>
          <w:sz w:val="24"/>
          <w:szCs w:val="24"/>
        </w:rPr>
        <w:t xml:space="preserve"> Земельного Кодекса Российской Федерации.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3.4.1.3. Максимальный срок выполнения административной процедуры составляет 30 дней.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3.4.1.4. Критерий принятия решения -  наличие оснований для  предварительного согласования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3.4.1.5. Результатом административной процедуры является  подписанное решение о предварительном согласовании предоставления земельного участка.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w:t>
      </w:r>
      <w:r w:rsidR="00A30E31">
        <w:rPr>
          <w:rFonts w:ascii="Times New Roman" w:hAnsi="Times New Roman" w:cs="Times New Roman"/>
          <w:sz w:val="24"/>
          <w:szCs w:val="24"/>
        </w:rPr>
        <w:t>регистрации договоров</w:t>
      </w:r>
      <w:r w:rsidRPr="005C19E4">
        <w:rPr>
          <w:rFonts w:ascii="Times New Roman" w:hAnsi="Times New Roman" w:cs="Times New Roman"/>
          <w:sz w:val="24"/>
          <w:szCs w:val="24"/>
        </w:rPr>
        <w:t xml:space="preserve">. </w:t>
      </w:r>
    </w:p>
    <w:p w:rsidR="006372F6" w:rsidRPr="005C19E4" w:rsidRDefault="006372F6" w:rsidP="00A30E31">
      <w:pPr>
        <w:widowControl w:val="0"/>
        <w:suppressAutoHyphens/>
        <w:spacing w:after="0" w:line="240" w:lineRule="auto"/>
        <w:jc w:val="both"/>
        <w:rPr>
          <w:rFonts w:ascii="Times New Roman" w:hAnsi="Times New Roman" w:cs="Times New Roman"/>
          <w:b/>
          <w:bCs/>
          <w:i/>
          <w:iCs/>
          <w:sz w:val="24"/>
          <w:szCs w:val="24"/>
          <w:u w:val="single"/>
        </w:rPr>
      </w:pP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u w:val="single"/>
        </w:rPr>
      </w:pPr>
      <w:r w:rsidRPr="005C19E4">
        <w:rPr>
          <w:rFonts w:ascii="Times New Roman" w:hAnsi="Times New Roman" w:cs="Times New Roman"/>
          <w:b/>
          <w:bCs/>
          <w:sz w:val="24"/>
          <w:szCs w:val="24"/>
          <w:u w:val="single"/>
        </w:rPr>
        <w:t xml:space="preserve">Процедура проведения аукциона </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u w:val="single"/>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pacing w:val="-1"/>
          <w:sz w:val="24"/>
          <w:szCs w:val="24"/>
          <w:lang w:eastAsia="en-US"/>
        </w:rPr>
        <w:t xml:space="preserve">3.4.2.1. Основание административной процедуры является поступление </w:t>
      </w:r>
      <w:r w:rsidRPr="005C19E4">
        <w:rPr>
          <w:rFonts w:ascii="Times New Roman" w:hAnsi="Times New Roman" w:cs="Times New Roman"/>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6372F6" w:rsidRPr="00A30E31" w:rsidRDefault="006372F6" w:rsidP="00A30E31">
      <w:pPr>
        <w:suppressAutoHyphens/>
        <w:autoSpaceDE w:val="0"/>
        <w:autoSpaceDN w:val="0"/>
        <w:adjustRightInd w:val="0"/>
        <w:spacing w:after="0" w:line="240" w:lineRule="auto"/>
        <w:ind w:firstLine="709"/>
        <w:jc w:val="both"/>
        <w:rPr>
          <w:rFonts w:ascii="Times New Roman" w:hAnsi="Times New Roman" w:cs="Times New Roman"/>
          <w:spacing w:val="-1"/>
          <w:sz w:val="24"/>
          <w:szCs w:val="24"/>
          <w:lang w:eastAsia="en-US"/>
        </w:rPr>
      </w:pPr>
      <w:r w:rsidRPr="005C19E4">
        <w:rPr>
          <w:rFonts w:ascii="Times New Roman" w:hAnsi="Times New Roman" w:cs="Times New Roman"/>
          <w:sz w:val="24"/>
          <w:szCs w:val="24"/>
        </w:rPr>
        <w:t xml:space="preserve">3.4.2.2. Уполномоченный орган в недельный срок со дня поступления этих заявлений принимает решение </w:t>
      </w:r>
      <w:r w:rsidRPr="005C19E4">
        <w:rPr>
          <w:rFonts w:ascii="Times New Roman" w:hAnsi="Times New Roman" w:cs="Times New Roman"/>
          <w:spacing w:val="-1"/>
          <w:sz w:val="24"/>
          <w:szCs w:val="24"/>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8">
        <w:r w:rsidRPr="005C19E4">
          <w:rPr>
            <w:rStyle w:val="-"/>
            <w:rFonts w:ascii="Times New Roman" w:hAnsi="Times New Roman" w:cs="Times New Roman"/>
            <w:color w:val="auto"/>
            <w:sz w:val="24"/>
            <w:szCs w:val="24"/>
            <w:u w:val="none"/>
          </w:rPr>
          <w:t>законом</w:t>
        </w:r>
      </w:hyperlink>
      <w:r w:rsidRPr="005C19E4">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осуществление на основании заявления Администрации государственного кадастрового учета земельного участка;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принятие Администрацией решения о проведении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w:t>
      </w:r>
      <w:r w:rsidRPr="005C19E4">
        <w:rPr>
          <w:rFonts w:ascii="Times New Roman" w:hAnsi="Times New Roman" w:cs="Times New Roman"/>
          <w:sz w:val="24"/>
          <w:szCs w:val="24"/>
        </w:rPr>
        <w:lastRenderedPageBreak/>
        <w:t>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39">
        <w:r w:rsidRPr="005C19E4">
          <w:rPr>
            <w:rStyle w:val="-"/>
            <w:rFonts w:ascii="Times New Roman" w:hAnsi="Times New Roman" w:cs="Times New Roman"/>
            <w:color w:val="auto"/>
            <w:spacing w:val="-1"/>
            <w:sz w:val="24"/>
            <w:szCs w:val="24"/>
            <w:u w:val="none"/>
            <w:lang w:eastAsia="en-US"/>
          </w:rPr>
          <w:t>пункте 9</w:t>
        </w:r>
      </w:hyperlink>
      <w:r w:rsidRPr="005C19E4">
        <w:rPr>
          <w:rFonts w:ascii="Times New Roman" w:hAnsi="Times New Roman" w:cs="Times New Roman"/>
          <w:color w:val="auto"/>
          <w:spacing w:val="-1"/>
          <w:sz w:val="24"/>
          <w:szCs w:val="24"/>
          <w:lang w:eastAsia="en-US"/>
        </w:rPr>
        <w:t xml:space="preserve"> статьи 39.12. Земельного кодекса </w:t>
      </w:r>
      <w:r w:rsidRPr="005C19E4">
        <w:rPr>
          <w:rFonts w:ascii="Times New Roman" w:hAnsi="Times New Roman" w:cs="Times New Roman"/>
          <w:color w:val="auto"/>
          <w:sz w:val="24"/>
          <w:szCs w:val="24"/>
        </w:rPr>
        <w:t>Российской Федерации</w:t>
      </w:r>
      <w:r w:rsidRPr="005C19E4">
        <w:rPr>
          <w:rFonts w:ascii="Times New Roman" w:hAnsi="Times New Roman" w:cs="Times New Roman"/>
          <w:color w:val="auto"/>
          <w:spacing w:val="-1"/>
          <w:sz w:val="24"/>
          <w:szCs w:val="24"/>
          <w:lang w:eastAsia="en-US"/>
        </w:rPr>
        <w:t>.</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0">
        <w:r w:rsidRPr="005C19E4">
          <w:rPr>
            <w:rStyle w:val="-"/>
            <w:rFonts w:ascii="Times New Roman" w:hAnsi="Times New Roman" w:cs="Times New Roman"/>
            <w:color w:val="auto"/>
            <w:sz w:val="24"/>
            <w:szCs w:val="24"/>
            <w:u w:val="none"/>
          </w:rPr>
          <w:t>пунктами 13</w:t>
        </w:r>
      </w:hyperlink>
      <w:r w:rsidRPr="005C19E4">
        <w:rPr>
          <w:rFonts w:ascii="Times New Roman" w:hAnsi="Times New Roman" w:cs="Times New Roman"/>
          <w:sz w:val="24"/>
          <w:szCs w:val="24"/>
        </w:rPr>
        <w:t xml:space="preserve">, </w:t>
      </w:r>
      <w:hyperlink r:id="rId41">
        <w:r w:rsidRPr="005C19E4">
          <w:rPr>
            <w:rStyle w:val="-"/>
            <w:rFonts w:ascii="Times New Roman" w:hAnsi="Times New Roman" w:cs="Times New Roman"/>
            <w:color w:val="auto"/>
            <w:sz w:val="24"/>
            <w:szCs w:val="24"/>
            <w:u w:val="none"/>
          </w:rPr>
          <w:t>14</w:t>
        </w:r>
      </w:hyperlink>
      <w:r w:rsidRPr="005C19E4">
        <w:rPr>
          <w:rFonts w:ascii="Times New Roman" w:hAnsi="Times New Roman" w:cs="Times New Roman"/>
          <w:sz w:val="24"/>
          <w:szCs w:val="24"/>
        </w:rPr>
        <w:t xml:space="preserve"> или </w:t>
      </w:r>
      <w:hyperlink r:id="rId42">
        <w:r w:rsidRPr="005C19E4">
          <w:rPr>
            <w:rStyle w:val="-"/>
            <w:rFonts w:ascii="Times New Roman" w:hAnsi="Times New Roman" w:cs="Times New Roman"/>
            <w:color w:val="auto"/>
            <w:sz w:val="24"/>
            <w:szCs w:val="24"/>
            <w:u w:val="none"/>
          </w:rPr>
          <w:t>20</w:t>
        </w:r>
      </w:hyperlink>
      <w:r w:rsidRPr="005C19E4">
        <w:rPr>
          <w:rFonts w:ascii="Times New Roman" w:hAnsi="Times New Roman" w:cs="Times New Roman"/>
          <w:sz w:val="24"/>
          <w:szCs w:val="24"/>
        </w:rPr>
        <w:t xml:space="preserve"> </w:t>
      </w:r>
      <w:r w:rsidRPr="005C19E4">
        <w:rPr>
          <w:rFonts w:ascii="Times New Roman" w:hAnsi="Times New Roman" w:cs="Times New Roman"/>
          <w:spacing w:val="-1"/>
          <w:sz w:val="24"/>
          <w:szCs w:val="24"/>
          <w:lang w:eastAsia="en-US"/>
        </w:rPr>
        <w:t xml:space="preserve">статьи 39.12. Земельного кодекса </w:t>
      </w:r>
      <w:r w:rsidRPr="005C19E4">
        <w:rPr>
          <w:rFonts w:ascii="Times New Roman" w:hAnsi="Times New Roman" w:cs="Times New Roman"/>
          <w:sz w:val="24"/>
          <w:szCs w:val="24"/>
        </w:rPr>
        <w:t>Российской Федерации, и которые уклонились от их заключения, включаются в реестр недобросовестных участников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3">
        <w:r w:rsidRPr="005C19E4">
          <w:rPr>
            <w:rStyle w:val="-"/>
            <w:rFonts w:ascii="Times New Roman" w:hAnsi="Times New Roman" w:cs="Times New Roman"/>
            <w:color w:val="auto"/>
            <w:spacing w:val="-1"/>
            <w:sz w:val="24"/>
            <w:szCs w:val="24"/>
            <w:u w:val="none"/>
            <w:lang w:eastAsia="en-US"/>
          </w:rPr>
          <w:t>пунктами 13</w:t>
        </w:r>
      </w:hyperlink>
      <w:r w:rsidRPr="005C19E4">
        <w:rPr>
          <w:rFonts w:ascii="Times New Roman" w:hAnsi="Times New Roman" w:cs="Times New Roman"/>
          <w:color w:val="auto"/>
          <w:spacing w:val="-1"/>
          <w:sz w:val="24"/>
          <w:szCs w:val="24"/>
          <w:lang w:eastAsia="en-US"/>
        </w:rPr>
        <w:t xml:space="preserve">, </w:t>
      </w:r>
      <w:hyperlink r:id="rId44">
        <w:r w:rsidRPr="005C19E4">
          <w:rPr>
            <w:rStyle w:val="-"/>
            <w:rFonts w:ascii="Times New Roman" w:hAnsi="Times New Roman" w:cs="Times New Roman"/>
            <w:color w:val="auto"/>
            <w:spacing w:val="-1"/>
            <w:sz w:val="24"/>
            <w:szCs w:val="24"/>
            <w:u w:val="none"/>
            <w:lang w:eastAsia="en-US"/>
          </w:rPr>
          <w:t>14</w:t>
        </w:r>
      </w:hyperlink>
      <w:r w:rsidRPr="005C19E4">
        <w:rPr>
          <w:rFonts w:ascii="Times New Roman" w:hAnsi="Times New Roman" w:cs="Times New Roman"/>
          <w:color w:val="auto"/>
          <w:spacing w:val="-1"/>
          <w:sz w:val="24"/>
          <w:szCs w:val="24"/>
          <w:lang w:eastAsia="en-US"/>
        </w:rPr>
        <w:t xml:space="preserve"> или </w:t>
      </w:r>
      <w:hyperlink r:id="rId45">
        <w:r w:rsidRPr="005C19E4">
          <w:rPr>
            <w:rStyle w:val="-"/>
            <w:rFonts w:ascii="Times New Roman" w:hAnsi="Times New Roman" w:cs="Times New Roman"/>
            <w:color w:val="auto"/>
            <w:spacing w:val="-1"/>
            <w:sz w:val="24"/>
            <w:szCs w:val="24"/>
            <w:u w:val="none"/>
            <w:lang w:eastAsia="en-US"/>
          </w:rPr>
          <w:t xml:space="preserve">2 </w:t>
        </w:r>
      </w:hyperlink>
      <w:r w:rsidRPr="005C19E4">
        <w:rPr>
          <w:rFonts w:ascii="Times New Roman" w:hAnsi="Times New Roman" w:cs="Times New Roman"/>
          <w:color w:val="auto"/>
          <w:spacing w:val="-1"/>
          <w:sz w:val="24"/>
          <w:szCs w:val="24"/>
          <w:lang w:eastAsia="en-US"/>
        </w:rPr>
        <w:t xml:space="preserve">статьи 39.12. Земельного кодекса </w:t>
      </w:r>
      <w:r w:rsidRPr="005C19E4">
        <w:rPr>
          <w:rFonts w:ascii="Times New Roman" w:hAnsi="Times New Roman" w:cs="Times New Roman"/>
          <w:color w:val="auto"/>
          <w:sz w:val="24"/>
          <w:szCs w:val="24"/>
        </w:rPr>
        <w:t>Российской Федерации</w:t>
      </w:r>
      <w:r w:rsidRPr="005C19E4">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6">
        <w:r w:rsidRPr="005C19E4">
          <w:rPr>
            <w:rStyle w:val="-"/>
            <w:rFonts w:ascii="Times New Roman" w:hAnsi="Times New Roman" w:cs="Times New Roman"/>
            <w:color w:val="auto"/>
            <w:spacing w:val="-1"/>
            <w:sz w:val="24"/>
            <w:szCs w:val="24"/>
            <w:u w:val="none"/>
            <w:lang w:eastAsia="en-US"/>
          </w:rPr>
          <w:t>подпунктами 1</w:t>
        </w:r>
      </w:hyperlink>
      <w:r w:rsidRPr="005C19E4">
        <w:rPr>
          <w:rFonts w:ascii="Times New Roman" w:hAnsi="Times New Roman" w:cs="Times New Roman"/>
          <w:color w:val="auto"/>
          <w:spacing w:val="-1"/>
          <w:sz w:val="24"/>
          <w:szCs w:val="24"/>
          <w:lang w:eastAsia="en-US"/>
        </w:rPr>
        <w:t xml:space="preserve"> - </w:t>
      </w:r>
      <w:hyperlink r:id="rId47">
        <w:r w:rsidRPr="005C19E4">
          <w:rPr>
            <w:rStyle w:val="-"/>
            <w:rFonts w:ascii="Times New Roman" w:hAnsi="Times New Roman" w:cs="Times New Roman"/>
            <w:color w:val="auto"/>
            <w:spacing w:val="-1"/>
            <w:sz w:val="24"/>
            <w:szCs w:val="24"/>
            <w:u w:val="none"/>
            <w:lang w:eastAsia="en-US"/>
          </w:rPr>
          <w:t>3 пункта 29</w:t>
        </w:r>
      </w:hyperlink>
      <w:r w:rsidRPr="005C19E4">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Сведения, предусмотренные </w:t>
      </w:r>
      <w:hyperlink r:id="rId48">
        <w:r w:rsidRPr="005C19E4">
          <w:rPr>
            <w:rStyle w:val="-"/>
            <w:rFonts w:ascii="Times New Roman" w:hAnsi="Times New Roman" w:cs="Times New Roman"/>
            <w:color w:val="auto"/>
            <w:sz w:val="24"/>
            <w:szCs w:val="24"/>
            <w:u w:val="none"/>
          </w:rPr>
          <w:t>пунктом 29</w:t>
        </w:r>
      </w:hyperlink>
      <w:r w:rsidRPr="005C19E4">
        <w:rPr>
          <w:rFonts w:ascii="Times New Roman" w:hAnsi="Times New Roman" w:cs="Times New Roman"/>
          <w:sz w:val="24"/>
          <w:szCs w:val="24"/>
        </w:rPr>
        <w:t xml:space="preserve"> </w:t>
      </w:r>
      <w:r w:rsidRPr="005C19E4">
        <w:rPr>
          <w:rFonts w:ascii="Times New Roman" w:hAnsi="Times New Roman" w:cs="Times New Roman"/>
          <w:spacing w:val="-1"/>
          <w:sz w:val="24"/>
          <w:szCs w:val="24"/>
          <w:lang w:eastAsia="en-US"/>
        </w:rPr>
        <w:t xml:space="preserve">статьи 39.12. Земельного кодекса </w:t>
      </w:r>
      <w:r w:rsidRPr="005C19E4">
        <w:rPr>
          <w:rFonts w:ascii="Times New Roman" w:hAnsi="Times New Roman" w:cs="Times New Roman"/>
          <w:sz w:val="24"/>
          <w:szCs w:val="24"/>
        </w:rPr>
        <w:t xml:space="preserve">Российской Федерации, исключаются из реестра недобросовестных участников аукциона </w:t>
      </w:r>
      <w:r w:rsidRPr="005C19E4">
        <w:rPr>
          <w:rFonts w:ascii="Times New Roman" w:hAnsi="Times New Roman" w:cs="Times New Roman"/>
          <w:sz w:val="24"/>
          <w:szCs w:val="24"/>
        </w:rPr>
        <w:lastRenderedPageBreak/>
        <w:t>по истечении двух лет со дня их внесения в реестр недобросовестных участников аукциона.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3.4.2.4.Максимальный срок выполн</w:t>
      </w:r>
      <w:r w:rsidR="00A30E31">
        <w:rPr>
          <w:rFonts w:ascii="Times New Roman" w:hAnsi="Times New Roman" w:cs="Times New Roman"/>
          <w:sz w:val="24"/>
          <w:szCs w:val="24"/>
        </w:rPr>
        <w:t>ения административной процедуры - 30</w:t>
      </w:r>
      <w:r w:rsidRPr="005C19E4">
        <w:rPr>
          <w:rFonts w:ascii="Times New Roman" w:hAnsi="Times New Roman" w:cs="Times New Roman"/>
          <w:sz w:val="24"/>
          <w:szCs w:val="24"/>
        </w:rPr>
        <w:t xml:space="preserve"> дней.</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3.4.2.5. Критерий принятия решения – решение принятое уполномоченным органом. </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5C19E4">
        <w:rPr>
          <w:rFonts w:ascii="Times New Roman" w:hAnsi="Times New Roman" w:cs="Times New Roman"/>
          <w:color w:val="auto"/>
          <w:sz w:val="24"/>
          <w:szCs w:val="24"/>
        </w:rPr>
        <w:t>3.4.2.6. Результатом административной процедуры является  составленный протокол</w:t>
      </w:r>
      <w:r w:rsidRPr="005C19E4">
        <w:rPr>
          <w:rFonts w:ascii="Times New Roman" w:hAnsi="Times New Roman" w:cs="Times New Roman"/>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6372F6" w:rsidRPr="00A30E31" w:rsidRDefault="006372F6" w:rsidP="00A30E31">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5C19E4">
        <w:rPr>
          <w:rFonts w:ascii="Times New Roman" w:hAnsi="Times New Roman" w:cs="Times New Roman"/>
          <w:color w:val="auto"/>
          <w:spacing w:val="-1"/>
          <w:sz w:val="24"/>
          <w:szCs w:val="24"/>
          <w:lang w:eastAsia="en-US"/>
        </w:rPr>
        <w:t>3.4.2.7. Способ фиксации резуль</w:t>
      </w:r>
      <w:r w:rsidR="00A30E31">
        <w:rPr>
          <w:rFonts w:ascii="Times New Roman" w:hAnsi="Times New Roman" w:cs="Times New Roman"/>
          <w:color w:val="auto"/>
          <w:spacing w:val="-1"/>
          <w:sz w:val="24"/>
          <w:szCs w:val="24"/>
          <w:lang w:eastAsia="en-US"/>
        </w:rPr>
        <w:t>тата -</w:t>
      </w:r>
      <w:r w:rsidRPr="005C19E4">
        <w:rPr>
          <w:rFonts w:ascii="Times New Roman" w:hAnsi="Times New Roman" w:cs="Times New Roman"/>
          <w:color w:val="auto"/>
          <w:spacing w:val="-1"/>
          <w:sz w:val="24"/>
          <w:szCs w:val="24"/>
          <w:lang w:eastAsia="en-US"/>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6372F6" w:rsidRPr="005C19E4" w:rsidRDefault="00A30E31" w:rsidP="005C19E4">
      <w:pPr>
        <w:suppressAutoHyphen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Pr>
          <w:rFonts w:ascii="Times New Roman" w:hAnsi="Times New Roman" w:cs="Times New Roman"/>
          <w:b/>
          <w:bCs/>
          <w:sz w:val="24"/>
          <w:szCs w:val="24"/>
          <w:lang w:eastAsia="en-US"/>
        </w:rPr>
        <w:t xml:space="preserve">Выдача (направление) заявителю результата </w:t>
      </w:r>
      <w:r w:rsidR="006372F6" w:rsidRPr="005C19E4">
        <w:rPr>
          <w:rFonts w:ascii="Times New Roman" w:hAnsi="Times New Roman" w:cs="Times New Roman"/>
          <w:b/>
          <w:bCs/>
          <w:sz w:val="24"/>
          <w:szCs w:val="24"/>
          <w:lang w:eastAsia="en-US"/>
        </w:rPr>
        <w:t>предоставления муниципальной услуги</w:t>
      </w:r>
    </w:p>
    <w:p w:rsidR="006372F6" w:rsidRPr="005C19E4" w:rsidRDefault="006372F6" w:rsidP="005C19E4">
      <w:pPr>
        <w:pStyle w:val="ConsPlusNormal"/>
        <w:suppressAutoHyphens/>
        <w:ind w:firstLine="709"/>
        <w:jc w:val="both"/>
        <w:rPr>
          <w:rFonts w:ascii="Times New Roman" w:hAnsi="Times New Roman"/>
          <w:sz w:val="24"/>
          <w:szCs w:val="24"/>
        </w:rPr>
      </w:pPr>
      <w:r w:rsidRPr="005C19E4">
        <w:rPr>
          <w:rFonts w:ascii="Times New Roman" w:hAnsi="Times New Roman"/>
          <w:sz w:val="24"/>
          <w:szCs w:val="24"/>
        </w:rPr>
        <w:t xml:space="preserve">3.5.1. Основанием выполнения административной процедуры является </w:t>
      </w:r>
      <w:r w:rsidRPr="005C19E4">
        <w:rPr>
          <w:rFonts w:ascii="Times New Roman" w:hAnsi="Times New Roman"/>
          <w:spacing w:val="2"/>
          <w:sz w:val="24"/>
          <w:szCs w:val="24"/>
          <w:shd w:val="clear" w:color="auto" w:fill="FFFFFF"/>
        </w:rPr>
        <w:t xml:space="preserve">решение о предварительном согласовании предоставления испрашиваемого земельного участка </w:t>
      </w:r>
      <w:r w:rsidRPr="005C19E4">
        <w:rPr>
          <w:rFonts w:ascii="Times New Roman" w:hAnsi="Times New Roman"/>
          <w:sz w:val="24"/>
          <w:szCs w:val="24"/>
        </w:rPr>
        <w:t>при условии, что не требуется образование или уточнение границ испрашиваемого земельного участка или протокол о результатах аукциона.</w:t>
      </w:r>
    </w:p>
    <w:p w:rsidR="006372F6" w:rsidRPr="005C19E4" w:rsidRDefault="00A30E31" w:rsidP="005C19E4">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3.5.2. </w:t>
      </w:r>
      <w:r w:rsidR="006372F6" w:rsidRPr="005C19E4">
        <w:rPr>
          <w:rFonts w:ascii="Times New Roman" w:hAnsi="Times New Roman"/>
          <w:sz w:val="24"/>
          <w:szCs w:val="24"/>
        </w:rPr>
        <w:t>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решение о предварительном согласовании предоставления земельного участка в соответствии со </w:t>
      </w:r>
      <w:hyperlink r:id="rId49" w:history="1">
        <w:r w:rsidRPr="005C19E4">
          <w:rPr>
            <w:rFonts w:ascii="Times New Roman" w:hAnsi="Times New Roman" w:cs="Times New Roman"/>
            <w:sz w:val="24"/>
            <w:szCs w:val="24"/>
          </w:rPr>
          <w:t>статьей 39.15</w:t>
        </w:r>
      </w:hyperlink>
      <w:r w:rsidRPr="005C19E4">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0"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 и направление указанного решения заявителю;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решение об отказе в предоставлении земельного участка.</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3.5.3. Ответственный исполнитель представляет вышеуказан</w:t>
      </w:r>
      <w:r w:rsidR="00A30E31">
        <w:rPr>
          <w:rFonts w:ascii="Times New Roman" w:hAnsi="Times New Roman" w:cs="Times New Roman"/>
          <w:color w:val="auto"/>
          <w:sz w:val="24"/>
          <w:szCs w:val="24"/>
        </w:rPr>
        <w:t xml:space="preserve">ные документы Главе сельсовета </w:t>
      </w:r>
      <w:r w:rsidRPr="005C19E4">
        <w:rPr>
          <w:rFonts w:ascii="Times New Roman" w:hAnsi="Times New Roman" w:cs="Times New Roman"/>
          <w:color w:val="auto"/>
          <w:sz w:val="24"/>
          <w:szCs w:val="24"/>
        </w:rPr>
        <w:t>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3.5.4. </w:t>
      </w:r>
      <w:r w:rsidRPr="005C19E4">
        <w:rPr>
          <w:rFonts w:ascii="Times New Roman" w:hAnsi="Times New Roman" w:cs="Times New Roman"/>
          <w:sz w:val="24"/>
          <w:szCs w:val="24"/>
        </w:rPr>
        <w:t>В случае обращения заявителя за муниципальной услугой через многофункциональный центр</w:t>
      </w:r>
      <w:r w:rsidRPr="005C19E4">
        <w:rPr>
          <w:rFonts w:ascii="Times New Roman" w:hAnsi="Times New Roman" w:cs="Times New Roman"/>
          <w:sz w:val="24"/>
          <w:szCs w:val="24"/>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w:t>
      </w:r>
      <w:r w:rsidR="00A30E31">
        <w:rPr>
          <w:rFonts w:ascii="Times New Roman" w:hAnsi="Times New Roman" w:cs="Times New Roman"/>
          <w:sz w:val="24"/>
          <w:szCs w:val="24"/>
          <w:lang w:eastAsia="en-US"/>
        </w:rPr>
        <w:t xml:space="preserve">нявший запрос о предоставлении </w:t>
      </w:r>
      <w:r w:rsidRPr="005C19E4">
        <w:rPr>
          <w:rFonts w:ascii="Times New Roman" w:hAnsi="Times New Roman" w:cs="Times New Roman"/>
          <w:sz w:val="24"/>
          <w:szCs w:val="24"/>
          <w:lang w:eastAsia="en-US"/>
        </w:rPr>
        <w:t>муниципальной услуги, информацию о принятом решении в порядке, установленном соглашением о взаимодействии, заключенным с ОБУ «МФЦ».</w:t>
      </w:r>
    </w:p>
    <w:p w:rsidR="006372F6" w:rsidRPr="005C19E4" w:rsidRDefault="006372F6" w:rsidP="005C19E4">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3.5.5. В случае если заявитель </w:t>
      </w:r>
      <w:r w:rsidR="00A30E31">
        <w:rPr>
          <w:rFonts w:ascii="Times New Roman" w:hAnsi="Times New Roman" w:cs="Times New Roman"/>
          <w:sz w:val="24"/>
          <w:szCs w:val="24"/>
        </w:rPr>
        <w:t xml:space="preserve">обратился за получением услуги </w:t>
      </w:r>
      <w:r w:rsidRPr="005C19E4">
        <w:rPr>
          <w:rFonts w:ascii="Times New Roman" w:hAnsi="Times New Roman" w:cs="Times New Roman"/>
          <w:sz w:val="24"/>
          <w:szCs w:val="24"/>
        </w:rPr>
        <w:t>через Региональный портал, результат заявителю направляется по его выбору:</w:t>
      </w:r>
    </w:p>
    <w:p w:rsidR="006372F6" w:rsidRPr="005C19E4" w:rsidRDefault="006372F6" w:rsidP="005C19E4">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в форме электр</w:t>
      </w:r>
      <w:r w:rsidR="00A30E31">
        <w:rPr>
          <w:rFonts w:ascii="Times New Roman" w:hAnsi="Times New Roman" w:cs="Times New Roman"/>
          <w:sz w:val="24"/>
          <w:szCs w:val="24"/>
        </w:rPr>
        <w:t xml:space="preserve">онного документа, подписанного </w:t>
      </w:r>
      <w:r w:rsidRPr="005C19E4">
        <w:rPr>
          <w:rFonts w:ascii="Times New Roman" w:hAnsi="Times New Roman" w:cs="Times New Roman"/>
          <w:sz w:val="24"/>
          <w:szCs w:val="24"/>
        </w:rPr>
        <w:t>уполномоченным должностным лицом с использованием  усиленной квалифицированной электронной подписи;</w:t>
      </w:r>
    </w:p>
    <w:p w:rsidR="006372F6" w:rsidRPr="005C19E4" w:rsidRDefault="006372F6" w:rsidP="00A30E31">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на бумажном носителе из органа власти.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rPr>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6372F6" w:rsidRPr="005C19E4" w:rsidRDefault="00A30E31" w:rsidP="005C19E4">
      <w:pPr>
        <w:widowControl w:val="0"/>
        <w:tabs>
          <w:tab w:val="num" w:pos="-5160"/>
          <w:tab w:val="left" w:pos="-3420"/>
        </w:tabs>
        <w:suppressAutoHyphens/>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3.5.6. </w:t>
      </w:r>
      <w:r w:rsidR="006372F6" w:rsidRPr="005C19E4">
        <w:rPr>
          <w:rFonts w:ascii="Times New Roman" w:hAnsi="Times New Roman" w:cs="Times New Roman"/>
          <w:sz w:val="24"/>
          <w:szCs w:val="24"/>
          <w:lang w:eastAsia="en-US"/>
        </w:rPr>
        <w:t>Максимальный  срок выполнения  административной процедуры составляет не более семи  дней.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3.5.7. Критерием принятия решения  является наличие  оформленного результата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3.5.8. Результатом выполнения административной процедуры является получение заявителем  результата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3.5.9. Способ фиксации результата выполн</w:t>
      </w:r>
      <w:r w:rsidR="00A30E31">
        <w:rPr>
          <w:rFonts w:ascii="Times New Roman" w:hAnsi="Times New Roman" w:cs="Times New Roman"/>
          <w:sz w:val="24"/>
          <w:szCs w:val="24"/>
        </w:rPr>
        <w:t>ения административной процедуры</w:t>
      </w:r>
      <w:r w:rsidRPr="005C19E4">
        <w:rPr>
          <w:rFonts w:ascii="Times New Roman" w:hAnsi="Times New Roman" w:cs="Times New Roman"/>
          <w:sz w:val="24"/>
          <w:szCs w:val="24"/>
        </w:rPr>
        <w:t xml:space="preserve"> </w:t>
      </w:r>
      <w:r w:rsidRPr="005C19E4">
        <w:rPr>
          <w:rFonts w:ascii="Times New Roman" w:hAnsi="Times New Roman" w:cs="Times New Roman"/>
          <w:sz w:val="24"/>
          <w:szCs w:val="24"/>
          <w:lang w:eastAsia="en-US"/>
        </w:rPr>
        <w:t>– реги</w:t>
      </w:r>
      <w:r w:rsidR="00A30E31">
        <w:rPr>
          <w:rFonts w:ascii="Times New Roman" w:hAnsi="Times New Roman" w:cs="Times New Roman"/>
          <w:sz w:val="24"/>
          <w:szCs w:val="24"/>
          <w:lang w:eastAsia="en-US"/>
        </w:rPr>
        <w:t xml:space="preserve">страция в журнале </w:t>
      </w:r>
      <w:r w:rsidRPr="005C19E4">
        <w:rPr>
          <w:rFonts w:ascii="Times New Roman" w:hAnsi="Times New Roman" w:cs="Times New Roman"/>
          <w:sz w:val="24"/>
          <w:szCs w:val="24"/>
          <w:lang w:eastAsia="en-US"/>
        </w:rPr>
        <w:t>о получении экземпляра документа.</w:t>
      </w:r>
    </w:p>
    <w:p w:rsidR="006372F6" w:rsidRPr="005C19E4" w:rsidRDefault="006372F6" w:rsidP="00A30E31">
      <w:pPr>
        <w:widowControl w:val="0"/>
        <w:suppressAutoHyphens/>
        <w:autoSpaceDE w:val="0"/>
        <w:autoSpaceDN w:val="0"/>
        <w:adjustRightInd w:val="0"/>
        <w:spacing w:after="0" w:line="240" w:lineRule="auto"/>
        <w:jc w:val="both"/>
        <w:outlineLvl w:val="0"/>
        <w:rPr>
          <w:rFonts w:ascii="Times New Roman" w:hAnsi="Times New Roman" w:cs="Times New Roman"/>
          <w:b/>
          <w:bCs/>
          <w:sz w:val="24"/>
          <w:szCs w:val="24"/>
        </w:rPr>
      </w:pPr>
    </w:p>
    <w:p w:rsidR="006372F6" w:rsidRPr="005C19E4" w:rsidRDefault="00A30E31" w:rsidP="00A30E31">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Формы</w:t>
      </w:r>
      <w:r w:rsidR="006372F6" w:rsidRPr="005C19E4">
        <w:rPr>
          <w:rFonts w:ascii="Times New Roman" w:hAnsi="Times New Roman" w:cs="Times New Roman"/>
          <w:b/>
          <w:bCs/>
          <w:sz w:val="24"/>
          <w:szCs w:val="24"/>
        </w:rPr>
        <w:t xml:space="preserve"> контроля за предоставлением муниципальной услуги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Текущий контроль за соблюдением и исполнением дол</w:t>
      </w:r>
      <w:r w:rsidR="00A30E31">
        <w:rPr>
          <w:rFonts w:ascii="Times New Roman" w:hAnsi="Times New Roman" w:cs="Times New Roman"/>
          <w:sz w:val="24"/>
          <w:szCs w:val="24"/>
        </w:rPr>
        <w:t xml:space="preserve">жностными лицами Администрации </w:t>
      </w:r>
      <w:r w:rsidRPr="005C19E4">
        <w:rPr>
          <w:rFonts w:ascii="Times New Roman" w:hAnsi="Times New Roman" w:cs="Times New Roman"/>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Глава сельсовета;</w:t>
      </w:r>
    </w:p>
    <w:p w:rsidR="00A30E31" w:rsidRPr="003F49FE" w:rsidRDefault="00A30E31" w:rsidP="00A30E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9FE">
        <w:rPr>
          <w:rFonts w:ascii="Times New Roman" w:hAnsi="Times New Roman" w:cs="Times New Roman"/>
          <w:sz w:val="24"/>
          <w:szCs w:val="24"/>
        </w:rPr>
        <w:t>- Начальник отдела по работе с обращениями, делопроизводству и кадровым в</w:t>
      </w:r>
      <w:r w:rsidRPr="003F49FE">
        <w:rPr>
          <w:rFonts w:ascii="Times New Roman" w:hAnsi="Times New Roman" w:cs="Times New Roman"/>
          <w:sz w:val="24"/>
          <w:szCs w:val="24"/>
        </w:rPr>
        <w:t>о</w:t>
      </w:r>
      <w:r w:rsidRPr="003F49FE">
        <w:rPr>
          <w:rFonts w:ascii="Times New Roman" w:hAnsi="Times New Roman" w:cs="Times New Roman"/>
          <w:sz w:val="24"/>
          <w:szCs w:val="24"/>
        </w:rPr>
        <w:t xml:space="preserve">просам Администрации </w:t>
      </w:r>
      <w:r w:rsidR="00CB2C69">
        <w:rPr>
          <w:rFonts w:ascii="Times New Roman" w:hAnsi="Times New Roman" w:cs="Times New Roman"/>
          <w:sz w:val="24"/>
          <w:szCs w:val="24"/>
        </w:rPr>
        <w:t>Чермошнянского</w:t>
      </w:r>
      <w:r w:rsidRPr="003F49FE">
        <w:rPr>
          <w:rFonts w:ascii="Times New Roman" w:hAnsi="Times New Roman" w:cs="Times New Roman"/>
          <w:sz w:val="24"/>
          <w:szCs w:val="24"/>
        </w:rPr>
        <w:t xml:space="preserve"> сельсовета.</w:t>
      </w:r>
    </w:p>
    <w:p w:rsidR="006372F6" w:rsidRPr="00A30E31" w:rsidRDefault="006372F6" w:rsidP="00A30E31">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 xml:space="preserve">Периодичность осуществления текущего контроля устанавливается распоряжением главы сельсовета. </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4.2.1. Контроль</w:t>
      </w:r>
      <w:r w:rsidRPr="005C19E4">
        <w:rPr>
          <w:rFonts w:ascii="Times New Roman" w:hAnsi="Times New Roman" w:cs="Times New Roman"/>
          <w:b/>
          <w:bCs/>
          <w:sz w:val="24"/>
          <w:szCs w:val="24"/>
        </w:rPr>
        <w:t xml:space="preserve"> </w:t>
      </w:r>
      <w:r w:rsidRPr="005C19E4">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4.2.2. Порядок и периодичность проведения плановых проверок выполнения Админ</w:t>
      </w:r>
      <w:r w:rsidR="00A30E31">
        <w:rPr>
          <w:rFonts w:ascii="Times New Roman" w:hAnsi="Times New Roman" w:cs="Times New Roman"/>
          <w:sz w:val="24"/>
          <w:szCs w:val="24"/>
        </w:rPr>
        <w:t xml:space="preserve">истрацией положений настоящего </w:t>
      </w:r>
      <w:r w:rsidRPr="005C19E4">
        <w:rPr>
          <w:rFonts w:ascii="Times New Roman" w:hAnsi="Times New Roman" w:cs="Times New Roman"/>
          <w:sz w:val="24"/>
          <w:szCs w:val="24"/>
        </w:rPr>
        <w:t>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4.3. Ответственность должностных лиц </w:t>
      </w:r>
      <w:r w:rsidRPr="005C19E4">
        <w:rPr>
          <w:rFonts w:ascii="Times New Roman" w:hAnsi="Times New Roman" w:cs="Times New Roman"/>
          <w:b/>
          <w:bCs/>
          <w:kern w:val="2"/>
          <w:sz w:val="24"/>
          <w:szCs w:val="24"/>
          <w:lang w:eastAsia="zh-CN"/>
        </w:rPr>
        <w:t xml:space="preserve">органа местного самоуправления </w:t>
      </w:r>
      <w:r w:rsidRPr="005C19E4">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6372F6" w:rsidRPr="005C19E4" w:rsidRDefault="006372F6" w:rsidP="005C19E4">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A30E31">
        <w:rPr>
          <w:rFonts w:ascii="Times New Roman" w:hAnsi="Times New Roman" w:cs="Times New Roman"/>
          <w:kern w:val="2"/>
          <w:sz w:val="24"/>
          <w:szCs w:val="24"/>
          <w:lang w:eastAsia="zh-CN"/>
        </w:rPr>
        <w:t>Федерации и Курской области.</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b/>
          <w:bCs/>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Для осуществления контроля за</w:t>
      </w:r>
      <w:r w:rsidR="00A30E31">
        <w:rPr>
          <w:rFonts w:ascii="Times New Roman" w:hAnsi="Times New Roman" w:cs="Times New Roman"/>
          <w:kern w:val="2"/>
          <w:sz w:val="24"/>
          <w:szCs w:val="24"/>
          <w:lang w:eastAsia="zh-CN"/>
        </w:rPr>
        <w:t xml:space="preserve"> предоставлением муниципальной </w:t>
      </w:r>
      <w:r w:rsidRPr="005C19E4">
        <w:rPr>
          <w:rFonts w:ascii="Times New Roman" w:hAnsi="Times New Roman" w:cs="Times New Roman"/>
          <w:kern w:val="2"/>
          <w:sz w:val="24"/>
          <w:szCs w:val="24"/>
          <w:lang w:eastAsia="zh-CN"/>
        </w:rPr>
        <w:t xml:space="preserve">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w:t>
      </w:r>
      <w:r w:rsidR="00A30E31">
        <w:rPr>
          <w:rFonts w:ascii="Times New Roman" w:hAnsi="Times New Roman" w:cs="Times New Roman"/>
          <w:kern w:val="2"/>
          <w:sz w:val="24"/>
          <w:szCs w:val="24"/>
          <w:lang w:eastAsia="zh-CN"/>
        </w:rPr>
        <w:t xml:space="preserve">Административного регламента, </w:t>
      </w:r>
      <w:r w:rsidRPr="005C19E4">
        <w:rPr>
          <w:rFonts w:ascii="Times New Roman" w:hAnsi="Times New Roman" w:cs="Times New Roman"/>
          <w:kern w:val="2"/>
          <w:sz w:val="24"/>
          <w:szCs w:val="24"/>
          <w:lang w:eastAsia="zh-CN"/>
        </w:rPr>
        <w:t>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6372F6" w:rsidRPr="005C19E4" w:rsidRDefault="006372F6" w:rsidP="005C19E4">
      <w:pPr>
        <w:shd w:val="clear" w:color="auto" w:fill="FFFFFF"/>
        <w:suppressAutoHyphens/>
        <w:spacing w:after="0" w:line="240" w:lineRule="auto"/>
        <w:ind w:firstLine="709"/>
        <w:jc w:val="both"/>
        <w:rPr>
          <w:rFonts w:ascii="Times New Roman" w:hAnsi="Times New Roman" w:cs="Times New Roman"/>
          <w:sz w:val="24"/>
          <w:szCs w:val="24"/>
        </w:rPr>
      </w:pPr>
    </w:p>
    <w:p w:rsidR="006372F6" w:rsidRPr="005C19E4" w:rsidRDefault="006372F6" w:rsidP="00A30E31">
      <w:pPr>
        <w:suppressAutoHyphens/>
        <w:autoSpaceDE w:val="0"/>
        <w:autoSpaceDN w:val="0"/>
        <w:adjustRightInd w:val="0"/>
        <w:spacing w:after="0" w:line="240" w:lineRule="auto"/>
        <w:jc w:val="center"/>
        <w:rPr>
          <w:rFonts w:ascii="Times New Roman" w:hAnsi="Times New Roman" w:cs="Times New Roman"/>
          <w:b/>
          <w:bCs/>
          <w:sz w:val="24"/>
          <w:szCs w:val="24"/>
        </w:rPr>
      </w:pPr>
      <w:r w:rsidRPr="005C19E4">
        <w:rPr>
          <w:rFonts w:ascii="Times New Roman" w:hAnsi="Times New Roman" w:cs="Times New Roman"/>
          <w:b/>
          <w:bCs/>
          <w:sz w:val="24"/>
          <w:szCs w:val="24"/>
          <w:lang w:val="en-US"/>
        </w:rPr>
        <w:t>V</w:t>
      </w:r>
      <w:r w:rsidRPr="005C19E4">
        <w:rPr>
          <w:rFonts w:ascii="Times New Roman" w:hAnsi="Times New Roman" w:cs="Times New Roman"/>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A30E31" w:rsidRDefault="00A30E31" w:rsidP="00A30E31">
      <w:pPr>
        <w:suppressAutoHyphens/>
        <w:autoSpaceDE w:val="0"/>
        <w:autoSpaceDN w:val="0"/>
        <w:adjustRightInd w:val="0"/>
        <w:spacing w:after="0" w:line="240" w:lineRule="auto"/>
        <w:ind w:firstLine="709"/>
        <w:jc w:val="both"/>
        <w:outlineLvl w:val="0"/>
        <w:rPr>
          <w:rFonts w:ascii="Times New Roman" w:hAnsi="Times New Roman" w:cs="Times New Roman"/>
          <w:b/>
          <w:bCs/>
          <w:kern w:val="2"/>
          <w:sz w:val="24"/>
          <w:szCs w:val="24"/>
          <w:lang w:eastAsia="zh-CN"/>
        </w:rPr>
      </w:pPr>
      <w:r>
        <w:rPr>
          <w:rFonts w:ascii="Times New Roman" w:hAnsi="Times New Roman" w:cs="Times New Roman"/>
          <w:b/>
          <w:bCs/>
          <w:sz w:val="24"/>
          <w:szCs w:val="24"/>
        </w:rPr>
        <w:t>5.1.</w:t>
      </w:r>
      <w:r w:rsidR="006372F6" w:rsidRPr="005C19E4">
        <w:rPr>
          <w:rFonts w:ascii="Times New Roman" w:hAnsi="Times New Roman" w:cs="Times New Roman"/>
          <w:b/>
          <w:bCs/>
          <w:sz w:val="24"/>
          <w:szCs w:val="24"/>
        </w:rPr>
        <w:t xml:space="preserve"> </w:t>
      </w:r>
      <w:r w:rsidR="006372F6" w:rsidRPr="005C19E4">
        <w:rPr>
          <w:rFonts w:ascii="Times New Roman" w:hAnsi="Times New Roman" w:cs="Times New Roman"/>
          <w:b/>
          <w:bCs/>
          <w:kern w:val="2"/>
          <w:sz w:val="24"/>
          <w:szCs w:val="24"/>
          <w:lang w:eastAsia="zh-CN"/>
        </w:rPr>
        <w:t xml:space="preserve">Информация для заявителя о его праве подать жалобу </w:t>
      </w:r>
      <w:r w:rsidR="006372F6" w:rsidRPr="005C19E4">
        <w:rPr>
          <w:rFonts w:ascii="Times New Roman" w:hAnsi="Times New Roman" w:cs="Times New Roman"/>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006372F6" w:rsidRPr="005C19E4">
        <w:rPr>
          <w:rFonts w:ascii="Times New Roman" w:hAnsi="Times New Roman" w:cs="Times New Roman"/>
          <w:b/>
          <w:bCs/>
          <w:kern w:val="2"/>
          <w:sz w:val="24"/>
          <w:szCs w:val="24"/>
          <w:lang w:eastAsia="zh-CN"/>
        </w:rPr>
        <w:t>иные организации привлекаемые</w:t>
      </w:r>
      <w:r w:rsidR="006372F6" w:rsidRPr="005C19E4">
        <w:rPr>
          <w:rFonts w:ascii="Times New Roman" w:hAnsi="Times New Roman" w:cs="Times New Roman"/>
          <w:b/>
          <w:bCs/>
          <w:sz w:val="24"/>
          <w:szCs w:val="24"/>
        </w:rPr>
        <w:t xml:space="preserve"> уполномоченным многофункциональным центром к предоставлению муниципальных услуг (далее – привлекаемые организации), или их работников </w:t>
      </w:r>
      <w:r w:rsidR="006372F6" w:rsidRPr="005C19E4">
        <w:rPr>
          <w:rFonts w:ascii="Times New Roman" w:hAnsi="Times New Roman" w:cs="Times New Roman"/>
          <w:b/>
          <w:bCs/>
          <w:kern w:val="2"/>
          <w:sz w:val="24"/>
          <w:szCs w:val="24"/>
          <w:lang w:eastAsia="zh-CN"/>
        </w:rPr>
        <w:t>(далее - жалоба)</w:t>
      </w:r>
    </w:p>
    <w:p w:rsidR="006372F6" w:rsidRPr="005C19E4" w:rsidRDefault="00A30E31" w:rsidP="00A30E31">
      <w:pPr>
        <w:suppressAutoHyphens/>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Заявитель имеет право</w:t>
      </w:r>
      <w:r w:rsidR="006372F6" w:rsidRPr="005C19E4">
        <w:rPr>
          <w:rFonts w:ascii="Times New Roman" w:hAnsi="Times New Roman" w:cs="Times New Roman"/>
          <w:sz w:val="24"/>
          <w:szCs w:val="24"/>
        </w:rPr>
        <w:t xml:space="preserve"> подать жалобу на </w:t>
      </w:r>
      <w:r w:rsidR="006372F6" w:rsidRPr="005C19E4">
        <w:rPr>
          <w:rFonts w:ascii="Times New Roman" w:hAnsi="Times New Roman" w:cs="Times New Roman"/>
          <w:kern w:val="2"/>
          <w:sz w:val="24"/>
          <w:szCs w:val="24"/>
          <w:lang w:eastAsia="zh-CN"/>
        </w:rPr>
        <w:t xml:space="preserve">жалобу </w:t>
      </w:r>
      <w:r w:rsidR="006372F6" w:rsidRPr="005C19E4">
        <w:rPr>
          <w:rFonts w:ascii="Times New Roman" w:hAnsi="Times New Roman" w:cs="Times New Roman"/>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организации или их работников.</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5.2. Предмет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может обратиться с жалобой, в том числе в следующих случаях:</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нарушение срока регистрации запроса о предо</w:t>
      </w:r>
      <w:r w:rsidR="00A30E31">
        <w:rPr>
          <w:rFonts w:ascii="Times New Roman" w:hAnsi="Times New Roman" w:cs="Times New Roman"/>
          <w:sz w:val="24"/>
          <w:szCs w:val="24"/>
        </w:rPr>
        <w:t>ставлении муниципальной услуги,</w:t>
      </w:r>
      <w:r w:rsidRPr="005C19E4">
        <w:rPr>
          <w:rFonts w:ascii="Times New Roman" w:hAnsi="Times New Roman" w:cs="Times New Roman"/>
          <w:sz w:val="24"/>
          <w:szCs w:val="24"/>
        </w:rPr>
        <w:t xml:space="preserve"> запроса, указанного в</w:t>
      </w:r>
      <w:r w:rsidR="00A30E31">
        <w:rPr>
          <w:rFonts w:ascii="Times New Roman" w:hAnsi="Times New Roman" w:cs="Times New Roman"/>
          <w:sz w:val="24"/>
          <w:szCs w:val="24"/>
        </w:rPr>
        <w:t xml:space="preserve"> статье 15.1</w:t>
      </w:r>
      <w:r w:rsidRPr="005C19E4">
        <w:rPr>
          <w:rFonts w:ascii="Times New Roman" w:hAnsi="Times New Roman" w:cs="Times New Roman"/>
          <w:sz w:val="24"/>
          <w:szCs w:val="24"/>
        </w:rPr>
        <w:t xml:space="preserve"> Федерального закона от 27.07.2010 </w:t>
      </w:r>
      <w:r w:rsidR="00A30E31">
        <w:rPr>
          <w:rFonts w:ascii="Times New Roman" w:hAnsi="Times New Roman" w:cs="Times New Roman"/>
          <w:sz w:val="24"/>
          <w:szCs w:val="24"/>
        </w:rPr>
        <w:t>№</w:t>
      </w:r>
      <w:r w:rsidRPr="005C19E4">
        <w:rPr>
          <w:rFonts w:ascii="Times New Roman" w:hAnsi="Times New Roman" w:cs="Times New Roman"/>
          <w:sz w:val="24"/>
          <w:szCs w:val="24"/>
        </w:rPr>
        <w:t xml:space="preserve"> 210-ФЗ (ред. от 29.12.2017) "Об организации предоставления государс</w:t>
      </w:r>
      <w:r w:rsidR="00A30E31">
        <w:rPr>
          <w:rFonts w:ascii="Times New Roman" w:hAnsi="Times New Roman" w:cs="Times New Roman"/>
          <w:sz w:val="24"/>
          <w:szCs w:val="24"/>
        </w:rPr>
        <w:t xml:space="preserve">твенных и муниципальных услуг" </w:t>
      </w:r>
      <w:r w:rsidRPr="005C19E4">
        <w:rPr>
          <w:rFonts w:ascii="Times New Roman" w:hAnsi="Times New Roman" w:cs="Times New Roman"/>
          <w:sz w:val="24"/>
          <w:szCs w:val="24"/>
        </w:rPr>
        <w:t xml:space="preserve">(далее – комплексный запрос);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нарушение срока предоставления муниципальной услуги.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w:t>
      </w:r>
      <w:r w:rsidR="00A30E31">
        <w:rPr>
          <w:rFonts w:ascii="Times New Roman" w:hAnsi="Times New Roman" w:cs="Times New Roman"/>
          <w:sz w:val="24"/>
          <w:szCs w:val="24"/>
        </w:rPr>
        <w:t>ых полномочий) в полном объеме,</w:t>
      </w:r>
      <w:r w:rsidRPr="005C19E4">
        <w:rPr>
          <w:rFonts w:ascii="Times New Roman" w:hAnsi="Times New Roman" w:cs="Times New Roman"/>
          <w:sz w:val="24"/>
          <w:szCs w:val="24"/>
        </w:rPr>
        <w:t xml:space="preserve"> включая принятие решения о предоставлении муниципальной услуги или об отказе в ее предоставлении.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lastRenderedPageBreak/>
        <w:t xml:space="preserve">3) требование у заявителя документов, не предусмотренных </w:t>
      </w:r>
      <w:r w:rsidRPr="005C19E4">
        <w:rPr>
          <w:rFonts w:ascii="Times New Roman" w:hAnsi="Times New Roman" w:cs="Times New Roman"/>
          <w:kern w:val="2"/>
          <w:sz w:val="24"/>
          <w:szCs w:val="24"/>
        </w:rPr>
        <w:t>нормативными правовым</w:t>
      </w:r>
      <w:r w:rsidR="00A30E31">
        <w:rPr>
          <w:rFonts w:ascii="Times New Roman" w:hAnsi="Times New Roman" w:cs="Times New Roman"/>
          <w:kern w:val="2"/>
          <w:sz w:val="24"/>
          <w:szCs w:val="24"/>
        </w:rPr>
        <w:t xml:space="preserve">и актами Российской Федерации, </w:t>
      </w:r>
      <w:r w:rsidRPr="005C19E4">
        <w:rPr>
          <w:rFonts w:ascii="Times New Roman" w:hAnsi="Times New Roman" w:cs="Times New Roman"/>
          <w:kern w:val="2"/>
          <w:sz w:val="24"/>
          <w:szCs w:val="24"/>
        </w:rPr>
        <w:t>нормативными правовыми актами Курской области, м</w:t>
      </w:r>
      <w:r w:rsidR="00A30E31">
        <w:rPr>
          <w:rFonts w:ascii="Times New Roman" w:hAnsi="Times New Roman" w:cs="Times New Roman"/>
          <w:kern w:val="2"/>
          <w:sz w:val="24"/>
          <w:szCs w:val="24"/>
        </w:rPr>
        <w:t xml:space="preserve">униципальными правовыми актами </w:t>
      </w:r>
      <w:r w:rsidRPr="005C19E4">
        <w:rPr>
          <w:rFonts w:ascii="Times New Roman" w:hAnsi="Times New Roman" w:cs="Times New Roman"/>
          <w:kern w:val="2"/>
          <w:sz w:val="24"/>
          <w:szCs w:val="24"/>
        </w:rPr>
        <w:t xml:space="preserve">для предоставления </w:t>
      </w:r>
      <w:r w:rsidRPr="005C19E4">
        <w:rPr>
          <w:rFonts w:ascii="Times New Roman" w:hAnsi="Times New Roman" w:cs="Times New Roman"/>
          <w:sz w:val="24"/>
          <w:szCs w:val="24"/>
        </w:rPr>
        <w:t>муниципальной</w:t>
      </w:r>
      <w:r w:rsidRPr="005C19E4">
        <w:rPr>
          <w:rFonts w:ascii="Times New Roman" w:hAnsi="Times New Roman" w:cs="Times New Roman"/>
          <w:kern w:val="2"/>
          <w:sz w:val="24"/>
          <w:szCs w:val="24"/>
        </w:rPr>
        <w:t xml:space="preserve"> услуги;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kern w:val="2"/>
          <w:sz w:val="24"/>
          <w:szCs w:val="24"/>
        </w:rPr>
        <w:t xml:space="preserve">4) </w:t>
      </w:r>
      <w:r w:rsidRPr="005C19E4">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5C19E4">
        <w:rPr>
          <w:rFonts w:ascii="Times New Roman" w:hAnsi="Times New Roman" w:cs="Times New Roman"/>
          <w:kern w:val="2"/>
          <w:sz w:val="24"/>
          <w:szCs w:val="24"/>
        </w:rPr>
        <w:t xml:space="preserve">муниципальными правовыми актами  </w:t>
      </w:r>
      <w:r w:rsidRPr="005C19E4">
        <w:rPr>
          <w:rFonts w:ascii="Times New Roman" w:hAnsi="Times New Roman" w:cs="Times New Roman"/>
          <w:sz w:val="24"/>
          <w:szCs w:val="24"/>
        </w:rPr>
        <w:t>для предоставления муниципальной, у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C19E4">
        <w:rPr>
          <w:rFonts w:ascii="Times New Roman" w:hAnsi="Times New Roman" w:cs="Times New Roman"/>
          <w:sz w:val="24"/>
          <w:szCs w:val="24"/>
        </w:rPr>
        <w:lastRenderedPageBreak/>
        <w:t xml:space="preserve">соответствующих муниципальных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6372F6" w:rsidRPr="00A30E31" w:rsidRDefault="00A30E31" w:rsidP="00A30E31">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5.3. Органы</w:t>
      </w:r>
      <w:r w:rsidR="006372F6" w:rsidRPr="005C19E4">
        <w:rPr>
          <w:rFonts w:ascii="Times New Roman" w:hAnsi="Times New Roman" w:cs="Times New Roman"/>
          <w:b/>
          <w:bCs/>
          <w:sz w:val="24"/>
          <w:szCs w:val="24"/>
        </w:rPr>
        <w:t xml:space="preserve">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Жалоба может быть направлена 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Администрацию;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привлекаемые организации.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Жалобы рассматривают:</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Администрации -  уполномоченное на рассмотрение жалоб должностное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многофункционального центра;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учредителя многофункционального центра;</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привлекаемой организации.</w:t>
      </w:r>
    </w:p>
    <w:p w:rsidR="006372F6" w:rsidRPr="005C19E4" w:rsidRDefault="00A30E31"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5.4. Порядок подачи и </w:t>
      </w:r>
      <w:r w:rsidR="006372F6" w:rsidRPr="005C19E4">
        <w:rPr>
          <w:rFonts w:ascii="Times New Roman" w:hAnsi="Times New Roman" w:cs="Times New Roman"/>
          <w:b/>
          <w:bCs/>
          <w:sz w:val="24"/>
          <w:szCs w:val="24"/>
        </w:rPr>
        <w:t>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w:t>
      </w:r>
      <w:r w:rsidRPr="005C19E4">
        <w:rPr>
          <w:rFonts w:ascii="Times New Roman" w:hAnsi="Times New Roman" w:cs="Times New Roman"/>
          <w:sz w:val="24"/>
          <w:szCs w:val="24"/>
        </w:rPr>
        <w:lastRenderedPageBreak/>
        <w:t xml:space="preserve">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00A30E31">
        <w:rPr>
          <w:rFonts w:ascii="Times New Roman" w:hAnsi="Times New Roman" w:cs="Times New Roman"/>
          <w:sz w:val="24"/>
          <w:szCs w:val="24"/>
        </w:rPr>
        <w:t xml:space="preserve"> частью 2 статьи 6</w:t>
      </w:r>
      <w:r w:rsidRPr="005C19E4">
        <w:rPr>
          <w:rFonts w:ascii="Times New Roman" w:hAnsi="Times New Roman" w:cs="Times New Roman"/>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Жалоба должна содержать: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6372F6" w:rsidRPr="00A30E31"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5.5. Сроки рассмотрения жалобы</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привлекаемых организаций,  в приеме документов у </w:t>
      </w:r>
      <w:r w:rsidRPr="005C19E4">
        <w:rPr>
          <w:rFonts w:ascii="Times New Roman" w:hAnsi="Times New Roman" w:cs="Times New Roman"/>
          <w:sz w:val="24"/>
          <w:szCs w:val="24"/>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72F6" w:rsidRPr="005C19E4" w:rsidRDefault="00A30E31" w:rsidP="00A30E31">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5.6.</w:t>
      </w:r>
      <w:r w:rsidR="006372F6" w:rsidRPr="005C19E4">
        <w:rPr>
          <w:rFonts w:ascii="Times New Roman" w:hAnsi="Times New Roman" w:cs="Times New Roman"/>
          <w:b/>
          <w:bCs/>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5.7. Результат 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A30E31">
        <w:rPr>
          <w:rFonts w:ascii="Times New Roman" w:hAnsi="Times New Roman" w:cs="Times New Roman"/>
          <w:bCs/>
          <w:sz w:val="24"/>
          <w:szCs w:val="24"/>
        </w:rPr>
        <w:t>муниципальной</w:t>
      </w:r>
      <w:r w:rsidRPr="005C19E4">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в удовлетворении жалобы отказывается.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Администрация</w:t>
      </w:r>
      <w:r w:rsidRPr="005C19E4">
        <w:rPr>
          <w:rFonts w:ascii="Times New Roman" w:hAnsi="Times New Roman" w:cs="Times New Roman"/>
          <w:sz w:val="24"/>
          <w:szCs w:val="24"/>
          <w:vertAlign w:val="subscript"/>
        </w:rPr>
        <w:t xml:space="preserve"> </w:t>
      </w:r>
      <w:r w:rsidRPr="005C19E4">
        <w:rPr>
          <w:rFonts w:ascii="Times New Roman" w:hAnsi="Times New Roman" w:cs="Times New Roman"/>
          <w:kern w:val="2"/>
          <w:sz w:val="24"/>
          <w:szCs w:val="24"/>
        </w:rPr>
        <w:t>отказывает в удовлетворении жалобы в следующих случаях:</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 xml:space="preserve">Администрация </w:t>
      </w:r>
      <w:r w:rsidRPr="005C19E4">
        <w:rPr>
          <w:rFonts w:ascii="Times New Roman" w:hAnsi="Times New Roman" w:cs="Times New Roman"/>
          <w:sz w:val="24"/>
          <w:szCs w:val="24"/>
          <w:vertAlign w:val="subscript"/>
        </w:rPr>
        <w:t xml:space="preserve"> </w:t>
      </w:r>
      <w:r w:rsidRPr="005C19E4">
        <w:rPr>
          <w:rFonts w:ascii="Times New Roman" w:hAnsi="Times New Roman" w:cs="Times New Roman"/>
          <w:kern w:val="2"/>
          <w:sz w:val="24"/>
          <w:szCs w:val="24"/>
        </w:rPr>
        <w:t>вправе оставить жалобу без ответа в следующих случаях:</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5.8. Порядок информирования заявителя о результатах 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Не позднее дня, следующего за днем принятия решения, указанного в</w:t>
      </w:r>
      <w:r w:rsidR="00A30E31">
        <w:rPr>
          <w:rFonts w:ascii="Times New Roman" w:hAnsi="Times New Roman" w:cs="Times New Roman"/>
          <w:sz w:val="24"/>
          <w:szCs w:val="24"/>
        </w:rPr>
        <w:t xml:space="preserve"> пункте 5.7</w:t>
      </w:r>
      <w:r w:rsidRPr="005C19E4">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В случае если жалоба была направлена посредством </w:t>
      </w:r>
      <w:r w:rsidRPr="005C19E4">
        <w:rPr>
          <w:rFonts w:ascii="Times New Roman" w:hAnsi="Times New Roman" w:cs="Times New Roman"/>
          <w:sz w:val="24"/>
          <w:szCs w:val="24"/>
        </w:rPr>
        <w:t>федеральной информационной системы досудебного (внесудебного) обжалования,</w:t>
      </w:r>
      <w:r w:rsidRPr="005C19E4">
        <w:rPr>
          <w:rFonts w:ascii="Times New Roman" w:hAnsi="Times New Roman" w:cs="Times New Roman"/>
          <w:kern w:val="2"/>
          <w:sz w:val="24"/>
          <w:szCs w:val="24"/>
        </w:rPr>
        <w:t xml:space="preserve"> ответ заявителю направляется посредством </w:t>
      </w:r>
      <w:r w:rsidRPr="005C19E4">
        <w:rPr>
          <w:rFonts w:ascii="Times New Roman" w:hAnsi="Times New Roman" w:cs="Times New Roman"/>
          <w:sz w:val="24"/>
          <w:szCs w:val="24"/>
        </w:rPr>
        <w:t>федеральной информационной системы досудебного (внесудебного) обжалования</w:t>
      </w:r>
      <w:r w:rsidRPr="005C19E4">
        <w:rPr>
          <w:rFonts w:ascii="Times New Roman" w:hAnsi="Times New Roman" w:cs="Times New Roman"/>
          <w:kern w:val="2"/>
          <w:sz w:val="24"/>
          <w:szCs w:val="24"/>
        </w:rPr>
        <w:t>.</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В ответе по результатам рассмотрения жалобы указываются: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в) фамилия, имя, отчество (при наличии) или наименование заявителя;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г) основания для принятия решения по жалобе;</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д) принятое по жалобе решение;</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372F6" w:rsidRPr="00A30E31" w:rsidRDefault="006372F6" w:rsidP="00A30E31">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lastRenderedPageBreak/>
        <w:t>ж) сведения о порядке обжалования принятого по жалобе решения.</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5.9. Порядок обжалования решения по жалобе</w:t>
      </w:r>
    </w:p>
    <w:p w:rsidR="006372F6" w:rsidRPr="00A30E31" w:rsidRDefault="006372F6" w:rsidP="00A30E31">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В случае если заявитель не удовлетворен решением, принятым в ходе рассмотрения жалобы, </w:t>
      </w:r>
      <w:r w:rsidR="00A30E31">
        <w:rPr>
          <w:rFonts w:ascii="Times New Roman" w:hAnsi="Times New Roman" w:cs="Times New Roman"/>
          <w:kern w:val="2"/>
          <w:sz w:val="24"/>
          <w:szCs w:val="24"/>
        </w:rPr>
        <w:t>или непринятием по ней решения,</w:t>
      </w:r>
      <w:r w:rsidRPr="005C19E4">
        <w:rPr>
          <w:rFonts w:ascii="Times New Roman" w:hAnsi="Times New Roman" w:cs="Times New Roman"/>
          <w:kern w:val="2"/>
          <w:sz w:val="24"/>
          <w:szCs w:val="24"/>
        </w:rPr>
        <w:t xml:space="preserve"> заявитель вправе обжаловать решение по жалобе в порядке, установленном</w:t>
      </w:r>
      <w:r w:rsidR="00A30E31">
        <w:rPr>
          <w:rFonts w:ascii="Times New Roman" w:hAnsi="Times New Roman" w:cs="Times New Roman"/>
          <w:kern w:val="2"/>
          <w:sz w:val="24"/>
          <w:szCs w:val="24"/>
        </w:rPr>
        <w:t xml:space="preserve"> пунктом 5.4</w:t>
      </w:r>
      <w:r w:rsidRPr="005C19E4">
        <w:rPr>
          <w:rFonts w:ascii="Times New Roman" w:hAnsi="Times New Roman" w:cs="Times New Roman"/>
          <w:kern w:val="2"/>
          <w:sz w:val="24"/>
          <w:szCs w:val="24"/>
        </w:rPr>
        <w:t xml:space="preserve">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5.11. Способы информирования заявителей о порядке подачи и рассмотрения жалобы</w:t>
      </w:r>
    </w:p>
    <w:p w:rsidR="006372F6" w:rsidRPr="005C19E4" w:rsidRDefault="00A30E31" w:rsidP="005C19E4">
      <w:pPr>
        <w:suppressAutoHyphens/>
        <w:spacing w:after="0" w:line="240" w:lineRule="auto"/>
        <w:ind w:firstLine="709"/>
        <w:jc w:val="both"/>
        <w:rPr>
          <w:rFonts w:ascii="Times New Roman" w:hAnsi="Times New Roman" w:cs="Times New Roman"/>
          <w:kern w:val="2"/>
          <w:sz w:val="24"/>
          <w:szCs w:val="24"/>
        </w:rPr>
      </w:pPr>
      <w:r>
        <w:rPr>
          <w:rFonts w:ascii="Times New Roman" w:hAnsi="Times New Roman" w:cs="Times New Roman"/>
          <w:sz w:val="24"/>
          <w:szCs w:val="24"/>
        </w:rPr>
        <w:t>Информирование заявителей о порядке</w:t>
      </w:r>
      <w:r w:rsidR="006372F6" w:rsidRPr="005C19E4">
        <w:rPr>
          <w:rFonts w:ascii="Times New Roman" w:hAnsi="Times New Roman" w:cs="Times New Roman"/>
          <w:sz w:val="24"/>
          <w:szCs w:val="24"/>
        </w:rPr>
        <w:t xml:space="preserve"> </w:t>
      </w:r>
      <w:r>
        <w:rPr>
          <w:rFonts w:ascii="Times New Roman" w:hAnsi="Times New Roman" w:cs="Times New Roman"/>
          <w:kern w:val="2"/>
          <w:sz w:val="24"/>
          <w:szCs w:val="24"/>
        </w:rPr>
        <w:t>подачи</w:t>
      </w:r>
      <w:r w:rsidR="006372F6" w:rsidRPr="005C19E4">
        <w:rPr>
          <w:rFonts w:ascii="Times New Roman" w:hAnsi="Times New Roman" w:cs="Times New Roman"/>
          <w:kern w:val="2"/>
          <w:sz w:val="24"/>
          <w:szCs w:val="24"/>
        </w:rPr>
        <w:t xml:space="preserve"> и рассмотрения жалобы </w:t>
      </w:r>
      <w:r w:rsidR="006372F6" w:rsidRPr="005C19E4">
        <w:rPr>
          <w:rFonts w:ascii="Times New Roman" w:hAnsi="Times New Roman" w:cs="Times New Roman"/>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w:t>
      </w:r>
      <w:r w:rsidR="000F594D">
        <w:rPr>
          <w:rFonts w:ascii="Times New Roman" w:hAnsi="Times New Roman" w:cs="Times New Roman"/>
          <w:sz w:val="24"/>
          <w:szCs w:val="24"/>
        </w:rPr>
        <w:t xml:space="preserve">альных услуг Курской области», </w:t>
      </w:r>
      <w:r w:rsidR="006372F6" w:rsidRPr="005C19E4">
        <w:rPr>
          <w:rFonts w:ascii="Times New Roman" w:hAnsi="Times New Roman" w:cs="Times New Roman"/>
          <w:sz w:val="24"/>
          <w:szCs w:val="24"/>
        </w:rPr>
        <w:t xml:space="preserve">на официальном сайте Администрации, предоставляющей муниципальную услугу </w:t>
      </w:r>
      <w:r w:rsidR="006372F6" w:rsidRPr="005C19E4">
        <w:rPr>
          <w:rFonts w:ascii="Times New Roman" w:hAnsi="Times New Roman" w:cs="Times New Roman"/>
          <w:kern w:val="2"/>
          <w:sz w:val="24"/>
          <w:szCs w:val="24"/>
        </w:rPr>
        <w:t>осуществляется, в том числе по телефону, электронной почте,  при личном приёме.</w:t>
      </w:r>
    </w:p>
    <w:p w:rsidR="006372F6" w:rsidRPr="005C19E4" w:rsidRDefault="006372F6" w:rsidP="005C19E4">
      <w:pPr>
        <w:widowControl w:val="0"/>
        <w:suppressAutoHyphens/>
        <w:autoSpaceDE w:val="0"/>
        <w:autoSpaceDN w:val="0"/>
        <w:adjustRightInd w:val="0"/>
        <w:spacing w:after="0" w:line="240" w:lineRule="auto"/>
        <w:ind w:firstLine="709"/>
        <w:jc w:val="both"/>
        <w:outlineLvl w:val="0"/>
        <w:rPr>
          <w:rFonts w:ascii="Times New Roman" w:hAnsi="Times New Roman" w:cs="Times New Roman"/>
          <w:b/>
          <w:bCs/>
          <w:sz w:val="24"/>
          <w:szCs w:val="24"/>
        </w:rPr>
      </w:pPr>
    </w:p>
    <w:bookmarkEnd w:id="1"/>
    <w:p w:rsidR="006372F6" w:rsidRPr="00F62D1E" w:rsidRDefault="006372F6" w:rsidP="00F62D1E">
      <w:pPr>
        <w:pStyle w:val="a8"/>
        <w:tabs>
          <w:tab w:val="clear" w:pos="4677"/>
          <w:tab w:val="center" w:pos="4395"/>
        </w:tabs>
        <w:ind w:left="4253"/>
        <w:jc w:val="right"/>
        <w:rPr>
          <w:rFonts w:ascii="Times New Roman" w:hAnsi="Times New Roman" w:cs="Times New Roman"/>
        </w:rPr>
      </w:pPr>
      <w:r w:rsidRPr="00920E3B">
        <w:rPr>
          <w:rFonts w:ascii="Times New Roman" w:hAnsi="Times New Roman" w:cs="Times New Roman"/>
          <w:sz w:val="28"/>
          <w:szCs w:val="28"/>
          <w:lang w:eastAsia="ar-SA"/>
        </w:rPr>
        <w:br w:type="page"/>
      </w:r>
      <w:r w:rsidRPr="00F62D1E">
        <w:rPr>
          <w:rFonts w:ascii="Times New Roman" w:hAnsi="Times New Roman" w:cs="Times New Roman"/>
        </w:rPr>
        <w:lastRenderedPageBreak/>
        <w:t>Приложение №1</w:t>
      </w:r>
    </w:p>
    <w:p w:rsidR="006372F6" w:rsidRPr="00F62D1E" w:rsidRDefault="006372F6" w:rsidP="00F62D1E">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к Административному регламенту</w:t>
      </w:r>
    </w:p>
    <w:p w:rsidR="006372F6" w:rsidRPr="00F62D1E" w:rsidRDefault="006372F6" w:rsidP="00F62D1E">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предоставления муниципальной услуги</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sz w:val="24"/>
          <w:szCs w:val="24"/>
        </w:rPr>
        <w:t>«</w:t>
      </w:r>
      <w:r w:rsidRPr="00F62D1E">
        <w:rPr>
          <w:rFonts w:ascii="Times New Roman" w:hAnsi="Times New Roman" w:cs="Times New Roman"/>
          <w:color w:val="000000"/>
          <w:sz w:val="24"/>
          <w:szCs w:val="24"/>
        </w:rPr>
        <w:t>Пре</w:t>
      </w:r>
      <w:r w:rsidR="00F62D1E">
        <w:rPr>
          <w:rFonts w:ascii="Times New Roman" w:hAnsi="Times New Roman" w:cs="Times New Roman"/>
          <w:color w:val="000000"/>
          <w:sz w:val="24"/>
          <w:szCs w:val="24"/>
        </w:rPr>
        <w:t>доставление земельных участков,</w:t>
      </w:r>
      <w:r w:rsidR="00F62D1E" w:rsidRPr="00F62D1E">
        <w:rPr>
          <w:rFonts w:ascii="Times New Roman" w:hAnsi="Times New Roman" w:cs="Times New Roman"/>
          <w:color w:val="000000"/>
          <w:sz w:val="24"/>
          <w:szCs w:val="24"/>
        </w:rPr>
        <w:t xml:space="preserve"> находящихся</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муниципальной собственности</w:t>
      </w:r>
      <w:r w:rsidRPr="00F62D1E">
        <w:rPr>
          <w:rFonts w:ascii="Times New Roman" w:hAnsi="Times New Roman" w:cs="Times New Roman"/>
          <w:color w:val="000000"/>
          <w:sz w:val="24"/>
          <w:szCs w:val="24"/>
        </w:rPr>
        <w:t xml:space="preserve"> на территории</w:t>
      </w:r>
      <w:r>
        <w:rPr>
          <w:rFonts w:ascii="Times New Roman" w:hAnsi="Times New Roman" w:cs="Times New Roman"/>
          <w:color w:val="000000"/>
          <w:sz w:val="24"/>
          <w:szCs w:val="24"/>
        </w:rPr>
        <w:t xml:space="preserve"> сельского</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поселения, гражданам</w:t>
      </w:r>
      <w:r w:rsidRPr="00F62D1E">
        <w:rPr>
          <w:rFonts w:ascii="Times New Roman" w:hAnsi="Times New Roman" w:cs="Times New Roman"/>
          <w:color w:val="000000"/>
          <w:sz w:val="24"/>
          <w:szCs w:val="24"/>
        </w:rPr>
        <w:t xml:space="preserve"> для индивидуа</w:t>
      </w:r>
      <w:r>
        <w:rPr>
          <w:rFonts w:ascii="Times New Roman" w:hAnsi="Times New Roman" w:cs="Times New Roman"/>
          <w:color w:val="000000"/>
          <w:sz w:val="24"/>
          <w:szCs w:val="24"/>
        </w:rPr>
        <w:t>льного жилищного</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строительства,</w:t>
      </w:r>
      <w:r w:rsidRPr="00F62D1E">
        <w:rPr>
          <w:rFonts w:ascii="Times New Roman" w:hAnsi="Times New Roman" w:cs="Times New Roman"/>
          <w:color w:val="000000"/>
          <w:sz w:val="24"/>
          <w:szCs w:val="24"/>
        </w:rPr>
        <w:t xml:space="preserve"> ведения личного подсобного хозяйства</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в границах </w:t>
      </w:r>
      <w:r w:rsidR="00F62D1E" w:rsidRPr="00F62D1E">
        <w:rPr>
          <w:rFonts w:ascii="Times New Roman" w:hAnsi="Times New Roman" w:cs="Times New Roman"/>
          <w:color w:val="000000"/>
          <w:sz w:val="24"/>
          <w:szCs w:val="24"/>
        </w:rPr>
        <w:t>населенного пункта, садоводства, дачного</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хозяйства,</w:t>
      </w:r>
      <w:r w:rsidR="00F62D1E" w:rsidRPr="00F62D1E">
        <w:rPr>
          <w:rFonts w:ascii="Times New Roman" w:hAnsi="Times New Roman" w:cs="Times New Roman"/>
          <w:color w:val="000000"/>
          <w:sz w:val="24"/>
          <w:szCs w:val="24"/>
        </w:rPr>
        <w:t xml:space="preserve"> гражда</w:t>
      </w:r>
      <w:r w:rsidR="00F62D1E">
        <w:rPr>
          <w:rFonts w:ascii="Times New Roman" w:hAnsi="Times New Roman" w:cs="Times New Roman"/>
          <w:color w:val="000000"/>
          <w:sz w:val="24"/>
          <w:szCs w:val="24"/>
        </w:rPr>
        <w:t>нам и крестьянским (фермерским)</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 </w:t>
      </w:r>
      <w:r w:rsidR="00F62D1E" w:rsidRPr="00F62D1E">
        <w:rPr>
          <w:rFonts w:ascii="Times New Roman" w:hAnsi="Times New Roman" w:cs="Times New Roman"/>
          <w:color w:val="000000"/>
          <w:sz w:val="24"/>
          <w:szCs w:val="24"/>
        </w:rPr>
        <w:t>хозяйствам для осуществления к</w:t>
      </w:r>
      <w:r w:rsidR="00F62D1E">
        <w:rPr>
          <w:rFonts w:ascii="Times New Roman" w:hAnsi="Times New Roman" w:cs="Times New Roman"/>
          <w:color w:val="000000"/>
          <w:sz w:val="24"/>
          <w:szCs w:val="24"/>
        </w:rPr>
        <w:t>рестьянским (фермерским)</w:t>
      </w:r>
    </w:p>
    <w:p w:rsidR="006372F6" w:rsidRPr="00F62D1E" w:rsidRDefault="006372F6" w:rsidP="00F62D1E">
      <w:pPr>
        <w:widowControl w:val="0"/>
        <w:spacing w:after="0" w:line="240" w:lineRule="auto"/>
        <w:ind w:left="4253"/>
        <w:jc w:val="right"/>
        <w:rPr>
          <w:rFonts w:ascii="Times New Roman" w:hAnsi="Times New Roman" w:cs="Times New Roman"/>
          <w:sz w:val="24"/>
          <w:szCs w:val="24"/>
        </w:rPr>
      </w:pPr>
      <w:r w:rsidRPr="00F62D1E">
        <w:rPr>
          <w:rFonts w:ascii="Times New Roman" w:hAnsi="Times New Roman" w:cs="Times New Roman"/>
          <w:color w:val="000000"/>
          <w:sz w:val="24"/>
          <w:szCs w:val="24"/>
        </w:rPr>
        <w:t>хозяйством его деятельности</w:t>
      </w:r>
      <w:r w:rsidRPr="00F62D1E">
        <w:rPr>
          <w:rFonts w:ascii="Times New Roman" w:hAnsi="Times New Roman" w:cs="Times New Roman"/>
          <w:sz w:val="24"/>
          <w:szCs w:val="24"/>
        </w:rPr>
        <w:t>»</w:t>
      </w:r>
    </w:p>
    <w:p w:rsidR="006372F6" w:rsidRDefault="006372F6" w:rsidP="00F62D1E">
      <w:pPr>
        <w:spacing w:after="0"/>
        <w:ind w:left="4253"/>
        <w:jc w:val="right"/>
        <w:rPr>
          <w:rFonts w:ascii="Times New Roman" w:hAnsi="Times New Roman" w:cs="Times New Roman"/>
          <w:sz w:val="28"/>
          <w:szCs w:val="28"/>
        </w:rPr>
      </w:pPr>
    </w:p>
    <w:p w:rsidR="0088235F" w:rsidRPr="00F62D1E" w:rsidRDefault="0088235F" w:rsidP="00F62D1E">
      <w:pPr>
        <w:spacing w:after="0"/>
        <w:ind w:left="4253"/>
        <w:jc w:val="right"/>
        <w:rPr>
          <w:rFonts w:ascii="Times New Roman" w:hAnsi="Times New Roman" w:cs="Times New Roman"/>
          <w:sz w:val="28"/>
          <w:szCs w:val="28"/>
        </w:rPr>
      </w:pPr>
    </w:p>
    <w:p w:rsidR="006372F6" w:rsidRPr="00F62D1E" w:rsidRDefault="006372F6" w:rsidP="00F62D1E">
      <w:pPr>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 xml:space="preserve">ОБРАЗЕЦ ЗАЯВЛЕНИЯ </w:t>
      </w:r>
    </w:p>
    <w:p w:rsidR="006372F6" w:rsidRPr="00F62D1E" w:rsidRDefault="006372F6" w:rsidP="00F62D1E">
      <w:pPr>
        <w:autoSpaceDE w:val="0"/>
        <w:autoSpaceDN w:val="0"/>
        <w:adjustRightInd w:val="0"/>
        <w:spacing w:after="0" w:line="240" w:lineRule="auto"/>
        <w:jc w:val="right"/>
        <w:outlineLvl w:val="0"/>
        <w:rPr>
          <w:sz w:val="24"/>
          <w:szCs w:val="24"/>
        </w:rPr>
      </w:pP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_______________________________________</w:t>
      </w:r>
      <w:r w:rsidR="00F62D1E">
        <w:rPr>
          <w:rFonts w:ascii="Times New Roman" w:hAnsi="Times New Roman" w:cs="Times New Roman"/>
          <w:sz w:val="24"/>
          <w:szCs w:val="24"/>
        </w:rPr>
        <w:t>_____________</w:t>
      </w:r>
      <w:r w:rsidRPr="00F62D1E">
        <w:rPr>
          <w:rFonts w:ascii="Times New Roman" w:hAnsi="Times New Roman" w:cs="Times New Roman"/>
          <w:sz w:val="24"/>
          <w:szCs w:val="24"/>
        </w:rPr>
        <w:t>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 xml:space="preserve"> (наименование исполнительного</w:t>
      </w:r>
      <w:r w:rsidR="00F62D1E">
        <w:rPr>
          <w:rFonts w:ascii="Times New Roman" w:hAnsi="Times New Roman" w:cs="Times New Roman"/>
          <w:sz w:val="24"/>
          <w:szCs w:val="24"/>
        </w:rPr>
        <w:t xml:space="preserve"> </w:t>
      </w:r>
      <w:r w:rsidRPr="00F62D1E">
        <w:rPr>
          <w:rFonts w:ascii="Times New Roman" w:hAnsi="Times New Roman" w:cs="Times New Roman"/>
          <w:sz w:val="24"/>
          <w:szCs w:val="24"/>
        </w:rPr>
        <w:t>органа государственной власти</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(или: органа местного самоуправления))</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p>
    <w:p w:rsidR="006372F6" w:rsidRPr="00F62D1E" w:rsidRDefault="00F62D1E" w:rsidP="00F62D1E">
      <w:pPr>
        <w:tabs>
          <w:tab w:val="left" w:pos="2552"/>
          <w:tab w:val="left" w:pos="2835"/>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w:t>
      </w:r>
      <w:r w:rsidR="006372F6" w:rsidRPr="00F62D1E">
        <w:rPr>
          <w:rFonts w:ascii="Times New Roman" w:hAnsi="Times New Roman" w:cs="Times New Roman"/>
          <w:sz w:val="24"/>
          <w:szCs w:val="24"/>
        </w:rPr>
        <w:t>_</w:t>
      </w:r>
      <w:r>
        <w:rPr>
          <w:rFonts w:ascii="Times New Roman" w:hAnsi="Times New Roman" w:cs="Times New Roman"/>
          <w:sz w:val="24"/>
          <w:szCs w:val="24"/>
        </w:rPr>
        <w:t>______________</w:t>
      </w:r>
      <w:r w:rsidR="006372F6" w:rsidRPr="00F62D1E">
        <w:rPr>
          <w:rFonts w:ascii="Times New Roman" w:hAnsi="Times New Roman" w:cs="Times New Roman"/>
          <w:sz w:val="24"/>
          <w:szCs w:val="24"/>
        </w:rPr>
        <w:t>_________________________________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 xml:space="preserve">  (наименование или Ф.И.О.)</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____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телефон: 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________, факс: _____</w:t>
      </w:r>
      <w:r w:rsidR="00F62D1E">
        <w:rPr>
          <w:rFonts w:ascii="Times New Roman" w:hAnsi="Times New Roman" w:cs="Times New Roman"/>
          <w:sz w:val="24"/>
          <w:szCs w:val="24"/>
        </w:rPr>
        <w:t>_________</w:t>
      </w:r>
      <w:r w:rsidRPr="00F62D1E">
        <w:rPr>
          <w:rFonts w:ascii="Times New Roman" w:hAnsi="Times New Roman" w:cs="Times New Roman"/>
          <w:sz w:val="24"/>
          <w:szCs w:val="24"/>
        </w:rPr>
        <w:t>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электронной почты: ______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w:t>
      </w:r>
    </w:p>
    <w:p w:rsidR="006372F6" w:rsidRDefault="006372F6" w:rsidP="00F62D1E">
      <w:pPr>
        <w:autoSpaceDE w:val="0"/>
        <w:autoSpaceDN w:val="0"/>
        <w:adjustRightInd w:val="0"/>
        <w:spacing w:after="0" w:line="240" w:lineRule="auto"/>
        <w:jc w:val="right"/>
        <w:rPr>
          <w:rFonts w:ascii="Times New Roman" w:hAnsi="Times New Roman" w:cs="Times New Roman"/>
          <w:sz w:val="24"/>
          <w:szCs w:val="24"/>
        </w:rPr>
      </w:pPr>
    </w:p>
    <w:p w:rsidR="00F62D1E" w:rsidRPr="00F62D1E" w:rsidRDefault="00F62D1E" w:rsidP="00F62D1E">
      <w:pPr>
        <w:suppressAutoHyphens/>
        <w:autoSpaceDE w:val="0"/>
        <w:autoSpaceDN w:val="0"/>
        <w:adjustRightInd w:val="0"/>
        <w:spacing w:after="0" w:line="240" w:lineRule="auto"/>
        <w:jc w:val="right"/>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Заявление</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о предоставлении земельного участка,</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находящегося в муниципальной собственности,</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без проведения торгов</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p>
    <w:p w:rsidR="006372F6" w:rsidRPr="00F62D1E" w:rsidRDefault="00F62D1E" w:rsidP="00F62D1E">
      <w:pPr>
        <w:suppressAutoHyphens/>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На </w:t>
      </w:r>
      <w:r w:rsidR="006372F6" w:rsidRPr="00F62D1E">
        <w:rPr>
          <w:rFonts w:ascii="Times New Roman" w:hAnsi="Times New Roman" w:cs="Times New Roman"/>
          <w:sz w:val="24"/>
          <w:szCs w:val="24"/>
        </w:rPr>
        <w:t xml:space="preserve">основании </w:t>
      </w:r>
      <w:hyperlink r:id="rId51" w:history="1">
        <w:r>
          <w:rPr>
            <w:rFonts w:ascii="Times New Roman" w:hAnsi="Times New Roman" w:cs="Times New Roman"/>
            <w:sz w:val="24"/>
            <w:szCs w:val="24"/>
          </w:rPr>
          <w:t xml:space="preserve">ст. </w:t>
        </w:r>
        <w:r w:rsidR="006372F6" w:rsidRPr="00F62D1E">
          <w:rPr>
            <w:rFonts w:ascii="Times New Roman" w:hAnsi="Times New Roman" w:cs="Times New Roman"/>
            <w:sz w:val="24"/>
            <w:szCs w:val="24"/>
          </w:rPr>
          <w:t>39.17</w:t>
        </w:r>
      </w:hyperlink>
      <w:r>
        <w:rPr>
          <w:rFonts w:ascii="Times New Roman" w:hAnsi="Times New Roman" w:cs="Times New Roman"/>
          <w:sz w:val="24"/>
          <w:szCs w:val="24"/>
        </w:rPr>
        <w:t xml:space="preserve"> </w:t>
      </w:r>
      <w:r w:rsidR="006372F6" w:rsidRPr="00F62D1E">
        <w:rPr>
          <w:rFonts w:ascii="Times New Roman" w:hAnsi="Times New Roman" w:cs="Times New Roman"/>
          <w:sz w:val="24"/>
          <w:szCs w:val="24"/>
        </w:rPr>
        <w:t>Земельного  кодекса Российской Федерации</w:t>
      </w:r>
      <w:r>
        <w:rPr>
          <w:rFonts w:ascii="Times New Roman" w:hAnsi="Times New Roman" w:cs="Times New Roman"/>
          <w:sz w:val="24"/>
          <w:szCs w:val="24"/>
        </w:rPr>
        <w:t xml:space="preserve"> ____________</w:t>
      </w:r>
    </w:p>
    <w:p w:rsid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_________________</w:t>
      </w:r>
      <w:r w:rsidR="00F62D1E">
        <w:rPr>
          <w:rFonts w:ascii="Times New Roman" w:hAnsi="Times New Roman" w:cs="Times New Roman"/>
          <w:sz w:val="24"/>
          <w:szCs w:val="24"/>
        </w:rPr>
        <w:t>_________</w:t>
      </w:r>
      <w:r w:rsidRPr="00F62D1E">
        <w:rPr>
          <w:rFonts w:ascii="Times New Roman" w:hAnsi="Times New Roman" w:cs="Times New Roman"/>
          <w:sz w:val="24"/>
          <w:szCs w:val="24"/>
        </w:rPr>
        <w:t>______</w:t>
      </w:r>
      <w:r w:rsidR="00F62D1E">
        <w:rPr>
          <w:rFonts w:ascii="Times New Roman" w:hAnsi="Times New Roman" w:cs="Times New Roman"/>
          <w:sz w:val="24"/>
          <w:szCs w:val="24"/>
        </w:rPr>
        <w:t>______</w:t>
      </w:r>
      <w:r w:rsidRPr="00F62D1E">
        <w:rPr>
          <w:rFonts w:ascii="Times New Roman" w:hAnsi="Times New Roman" w:cs="Times New Roman"/>
          <w:sz w:val="24"/>
          <w:szCs w:val="24"/>
        </w:rPr>
        <w:t xml:space="preserve">____ просит предоставить земельный участок </w:t>
      </w:r>
    </w:p>
    <w:p w:rsidR="00F62D1E" w:rsidRDefault="00F62D1E"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(наименова</w:t>
      </w:r>
      <w:r>
        <w:rPr>
          <w:rFonts w:ascii="Times New Roman" w:hAnsi="Times New Roman" w:cs="Times New Roman"/>
          <w:sz w:val="24"/>
          <w:szCs w:val="24"/>
        </w:rPr>
        <w:t>ние или Ф.И.О.)</w:t>
      </w:r>
    </w:p>
    <w:p w:rsid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размером</w:t>
      </w:r>
      <w:r w:rsidR="00F62D1E">
        <w:rPr>
          <w:rFonts w:ascii="Times New Roman" w:hAnsi="Times New Roman" w:cs="Times New Roman"/>
          <w:sz w:val="24"/>
          <w:szCs w:val="24"/>
        </w:rPr>
        <w:t xml:space="preserve">  </w:t>
      </w:r>
      <w:r w:rsidRPr="00F62D1E">
        <w:rPr>
          <w:rFonts w:ascii="Times New Roman" w:hAnsi="Times New Roman" w:cs="Times New Roman"/>
          <w:sz w:val="24"/>
          <w:szCs w:val="24"/>
        </w:rPr>
        <w:t>___________________, расположенный по а</w:t>
      </w:r>
      <w:r w:rsidR="00F62D1E">
        <w:rPr>
          <w:rFonts w:ascii="Times New Roman" w:hAnsi="Times New Roman" w:cs="Times New Roman"/>
          <w:sz w:val="24"/>
          <w:szCs w:val="24"/>
        </w:rPr>
        <w:t>дресу: _____________________</w:t>
      </w:r>
      <w:r w:rsidRPr="00F62D1E">
        <w:rPr>
          <w:rFonts w:ascii="Times New Roman" w:hAnsi="Times New Roman" w:cs="Times New Roman"/>
          <w:sz w:val="24"/>
          <w:szCs w:val="24"/>
        </w:rPr>
        <w:t>___</w:t>
      </w:r>
    </w:p>
    <w:p w:rsidR="006372F6" w:rsidRPr="00F62D1E" w:rsidRDefault="00F62D1E" w:rsidP="00F62D1E">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6372F6" w:rsidRPr="00F62D1E">
        <w:rPr>
          <w:rFonts w:ascii="Times New Roman" w:hAnsi="Times New Roman" w:cs="Times New Roman"/>
          <w:sz w:val="24"/>
          <w:szCs w:val="24"/>
        </w:rPr>
        <w:t>,</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кадастровый номер ___________________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_______.</w:t>
      </w:r>
    </w:p>
    <w:p w:rsidR="006372F6" w:rsidRPr="00F62D1E" w:rsidRDefault="00F62D1E" w:rsidP="00F62D1E">
      <w:pPr>
        <w:suppressAutoHyphens/>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w:t>
      </w:r>
      <w:r w:rsidR="006372F6" w:rsidRPr="00F62D1E">
        <w:rPr>
          <w:rFonts w:ascii="Times New Roman" w:hAnsi="Times New Roman" w:cs="Times New Roman"/>
          <w:sz w:val="24"/>
          <w:szCs w:val="24"/>
        </w:rPr>
        <w:t xml:space="preserve"> проведения торгов:</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w:t>
      </w:r>
      <w:r w:rsidR="00F62D1E">
        <w:rPr>
          <w:rFonts w:ascii="Times New Roman" w:hAnsi="Times New Roman" w:cs="Times New Roman"/>
          <w:sz w:val="24"/>
          <w:szCs w:val="24"/>
        </w:rPr>
        <w:t>___</w:t>
      </w:r>
      <w:r w:rsidRPr="00F62D1E">
        <w:rPr>
          <w:rFonts w:ascii="Times New Roman" w:hAnsi="Times New Roman" w:cs="Times New Roman"/>
          <w:sz w:val="24"/>
          <w:szCs w:val="24"/>
        </w:rPr>
        <w:t>_____________________________________________________________.</w:t>
      </w:r>
    </w:p>
    <w:p w:rsidR="006372F6" w:rsidRPr="00F62D1E" w:rsidRDefault="00F62D1E" w:rsidP="00F62D1E">
      <w:pPr>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w:t>
      </w:r>
      <w:r w:rsidR="006372F6" w:rsidRPr="00F62D1E">
        <w:rPr>
          <w:rFonts w:ascii="Times New Roman" w:hAnsi="Times New Roman" w:cs="Times New Roman"/>
          <w:sz w:val="24"/>
          <w:szCs w:val="24"/>
        </w:rPr>
        <w:t xml:space="preserve"> основания в соответствии с </w:t>
      </w:r>
      <w:hyperlink r:id="rId52" w:history="1">
        <w:r w:rsidR="006372F6" w:rsidRPr="00F62D1E">
          <w:rPr>
            <w:rFonts w:ascii="Times New Roman" w:hAnsi="Times New Roman" w:cs="Times New Roman"/>
            <w:sz w:val="24"/>
            <w:szCs w:val="24"/>
          </w:rPr>
          <w:t>п. 2 ст. 39.3</w:t>
        </w:r>
      </w:hyperlink>
      <w:r w:rsidR="006372F6" w:rsidRPr="00F62D1E">
        <w:rPr>
          <w:rFonts w:ascii="Times New Roman" w:hAnsi="Times New Roman" w:cs="Times New Roman"/>
          <w:sz w:val="24"/>
          <w:szCs w:val="24"/>
        </w:rPr>
        <w:t xml:space="preserve"> (или: </w:t>
      </w:r>
      <w:hyperlink r:id="rId53" w:history="1">
        <w:r w:rsidR="006372F6" w:rsidRPr="00F62D1E">
          <w:rPr>
            <w:rFonts w:ascii="Times New Roman" w:hAnsi="Times New Roman" w:cs="Times New Roman"/>
            <w:sz w:val="24"/>
            <w:szCs w:val="24"/>
          </w:rPr>
          <w:t>ст. 39.5</w:t>
        </w:r>
      </w:hyperlink>
      <w:r w:rsidR="006372F6" w:rsidRPr="00F62D1E">
        <w:rPr>
          <w:rFonts w:ascii="Times New Roman" w:hAnsi="Times New Roman" w:cs="Times New Roman"/>
          <w:sz w:val="24"/>
          <w:szCs w:val="24"/>
        </w:rPr>
        <w:t>/</w:t>
      </w:r>
      <w:hyperlink r:id="rId54" w:history="1">
        <w:r w:rsidR="006372F6" w:rsidRPr="00F62D1E">
          <w:rPr>
            <w:rFonts w:ascii="Times New Roman" w:hAnsi="Times New Roman" w:cs="Times New Roman"/>
            <w:sz w:val="24"/>
            <w:szCs w:val="24"/>
          </w:rPr>
          <w:t>п. 2 ст. 39.6</w:t>
        </w:r>
      </w:hyperlink>
      <w:r w:rsidR="006372F6" w:rsidRPr="00F62D1E">
        <w:rPr>
          <w:rFonts w:ascii="Times New Roman" w:hAnsi="Times New Roman" w:cs="Times New Roman"/>
          <w:sz w:val="24"/>
          <w:szCs w:val="24"/>
        </w:rPr>
        <w:t>/</w:t>
      </w:r>
      <w:hyperlink r:id="rId55" w:history="1">
        <w:r w:rsidR="006372F6" w:rsidRPr="00F62D1E">
          <w:rPr>
            <w:rFonts w:ascii="Times New Roman" w:hAnsi="Times New Roman" w:cs="Times New Roman"/>
            <w:sz w:val="24"/>
            <w:szCs w:val="24"/>
          </w:rPr>
          <w:t>п. 2 ст. 39.10</w:t>
        </w:r>
      </w:hyperlink>
      <w:r w:rsidR="006372F6" w:rsidRPr="00F62D1E">
        <w:rPr>
          <w:rFonts w:ascii="Times New Roman" w:hAnsi="Times New Roman" w:cs="Times New Roman"/>
          <w:sz w:val="24"/>
          <w:szCs w:val="24"/>
        </w:rPr>
        <w:t>) Земельного кодекса Российской Федерации)</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 желает приобрести земельный участок на праве</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 для использования в целях __________________________.</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t>(Вариант:</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t>Земельный участок __________</w:t>
      </w:r>
      <w:r w:rsidR="00F62D1E">
        <w:rPr>
          <w:rFonts w:ascii="Times New Roman" w:hAnsi="Times New Roman" w:cs="Times New Roman"/>
          <w:sz w:val="24"/>
          <w:szCs w:val="24"/>
        </w:rPr>
        <w:t>____</w:t>
      </w:r>
      <w:r w:rsidRPr="00F62D1E">
        <w:rPr>
          <w:rFonts w:ascii="Times New Roman" w:hAnsi="Times New Roman" w:cs="Times New Roman"/>
          <w:sz w:val="24"/>
          <w:szCs w:val="24"/>
        </w:rPr>
        <w:t>________________ просит предоставить взамен</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F62D1E" w:rsidP="00F62D1E">
      <w:pPr>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земельного участка, изымаемого </w:t>
      </w:r>
      <w:r w:rsidR="006372F6" w:rsidRPr="00F62D1E">
        <w:rPr>
          <w:rFonts w:ascii="Times New Roman" w:hAnsi="Times New Roman" w:cs="Times New Roman"/>
          <w:sz w:val="24"/>
          <w:szCs w:val="24"/>
        </w:rPr>
        <w:t>дл</w:t>
      </w:r>
      <w:r>
        <w:rPr>
          <w:rFonts w:ascii="Times New Roman" w:hAnsi="Times New Roman" w:cs="Times New Roman"/>
          <w:sz w:val="24"/>
          <w:szCs w:val="24"/>
        </w:rPr>
        <w:t xml:space="preserve">я </w:t>
      </w:r>
      <w:r w:rsidR="006372F6" w:rsidRPr="00F62D1E">
        <w:rPr>
          <w:rFonts w:ascii="Times New Roman" w:hAnsi="Times New Roman" w:cs="Times New Roman"/>
          <w:sz w:val="24"/>
          <w:szCs w:val="24"/>
        </w:rPr>
        <w:t>государственных (или: муниципальных)</w:t>
      </w:r>
      <w:r>
        <w:rPr>
          <w:rFonts w:ascii="Times New Roman" w:hAnsi="Times New Roman" w:cs="Times New Roman"/>
          <w:sz w:val="24"/>
          <w:szCs w:val="24"/>
        </w:rPr>
        <w:t xml:space="preserve"> </w:t>
      </w:r>
      <w:r w:rsidR="006372F6" w:rsidRPr="00F62D1E">
        <w:rPr>
          <w:rFonts w:ascii="Times New Roman" w:hAnsi="Times New Roman" w:cs="Times New Roman"/>
          <w:sz w:val="24"/>
          <w:szCs w:val="24"/>
        </w:rPr>
        <w:t>нужд, на основании Решения ___________</w:t>
      </w:r>
      <w:r>
        <w:rPr>
          <w:rFonts w:ascii="Times New Roman" w:hAnsi="Times New Roman" w:cs="Times New Roman"/>
          <w:sz w:val="24"/>
          <w:szCs w:val="24"/>
        </w:rPr>
        <w:t>________________</w:t>
      </w:r>
      <w:r w:rsidR="006372F6" w:rsidRPr="00F62D1E">
        <w:rPr>
          <w:rFonts w:ascii="Times New Roman" w:hAnsi="Times New Roman" w:cs="Times New Roman"/>
          <w:sz w:val="24"/>
          <w:szCs w:val="24"/>
        </w:rPr>
        <w:t>___________ от "__"_____ __ г. N __.)</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t>(Вариант:</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lastRenderedPageBreak/>
        <w:t>Земельный участок __________________</w:t>
      </w:r>
      <w:r w:rsidR="00F62D1E">
        <w:rPr>
          <w:rFonts w:ascii="Times New Roman" w:hAnsi="Times New Roman" w:cs="Times New Roman"/>
          <w:sz w:val="24"/>
          <w:szCs w:val="24"/>
        </w:rPr>
        <w:t>____</w:t>
      </w:r>
      <w:r w:rsidRPr="00F62D1E">
        <w:rPr>
          <w:rFonts w:ascii="Times New Roman" w:hAnsi="Times New Roman" w:cs="Times New Roman"/>
          <w:sz w:val="24"/>
          <w:szCs w:val="24"/>
        </w:rPr>
        <w:t>___________ просит предоставить для</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F62D1E" w:rsidP="00F62D1E">
      <w:pPr>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размещения объектов, предусмотренных документом и </w:t>
      </w:r>
      <w:r w:rsidR="006372F6" w:rsidRPr="00F62D1E">
        <w:rPr>
          <w:rFonts w:ascii="Times New Roman" w:hAnsi="Times New Roman" w:cs="Times New Roman"/>
          <w:sz w:val="24"/>
          <w:szCs w:val="24"/>
        </w:rPr>
        <w:t>(или) проектом</w:t>
      </w:r>
      <w:r>
        <w:rPr>
          <w:rFonts w:ascii="Times New Roman" w:hAnsi="Times New Roman" w:cs="Times New Roman"/>
          <w:sz w:val="24"/>
          <w:szCs w:val="24"/>
        </w:rPr>
        <w:t xml:space="preserve"> территориального </w:t>
      </w:r>
      <w:r w:rsidR="006372F6" w:rsidRPr="00F62D1E">
        <w:rPr>
          <w:rFonts w:ascii="Times New Roman" w:hAnsi="Times New Roman" w:cs="Times New Roman"/>
          <w:sz w:val="24"/>
          <w:szCs w:val="24"/>
        </w:rPr>
        <w:t>планирования (и (или) проектом планировки территории), на</w:t>
      </w:r>
      <w:r>
        <w:rPr>
          <w:rFonts w:ascii="Times New Roman" w:hAnsi="Times New Roman" w:cs="Times New Roman"/>
          <w:sz w:val="24"/>
          <w:szCs w:val="24"/>
        </w:rPr>
        <w:t xml:space="preserve"> </w:t>
      </w:r>
      <w:r w:rsidR="006372F6" w:rsidRPr="00F62D1E">
        <w:rPr>
          <w:rFonts w:ascii="Times New Roman" w:hAnsi="Times New Roman" w:cs="Times New Roman"/>
          <w:sz w:val="24"/>
          <w:szCs w:val="24"/>
        </w:rPr>
        <w:t>основании Решения __________________</w:t>
      </w:r>
      <w:r>
        <w:rPr>
          <w:rFonts w:ascii="Times New Roman" w:hAnsi="Times New Roman" w:cs="Times New Roman"/>
          <w:sz w:val="24"/>
          <w:szCs w:val="24"/>
        </w:rPr>
        <w:t>______________________</w:t>
      </w:r>
      <w:r w:rsidR="006372F6" w:rsidRPr="00F62D1E">
        <w:rPr>
          <w:rFonts w:ascii="Times New Roman" w:hAnsi="Times New Roman" w:cs="Times New Roman"/>
          <w:sz w:val="24"/>
          <w:szCs w:val="24"/>
        </w:rPr>
        <w:t>_________ от "___"_____ ____ г. N ___.)</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t>(Вариант:</w:t>
      </w:r>
    </w:p>
    <w:p w:rsidR="006372F6" w:rsidRPr="00F62D1E" w:rsidRDefault="006372F6" w:rsidP="00F62D1E">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F62D1E">
        <w:rPr>
          <w:rFonts w:ascii="Times New Roman" w:hAnsi="Times New Roman" w:cs="Times New Roman"/>
          <w:sz w:val="24"/>
          <w:szCs w:val="24"/>
        </w:rPr>
        <w:t>Земельный участок образовывался или его границы уточнялись на основании</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Решения _____________________</w:t>
      </w:r>
      <w:r w:rsidR="00F62D1E">
        <w:rPr>
          <w:rFonts w:ascii="Times New Roman" w:hAnsi="Times New Roman" w:cs="Times New Roman"/>
          <w:sz w:val="24"/>
          <w:szCs w:val="24"/>
        </w:rPr>
        <w:t>_______</w:t>
      </w:r>
      <w:r w:rsidRPr="00F62D1E">
        <w:rPr>
          <w:rFonts w:ascii="Times New Roman" w:hAnsi="Times New Roman" w:cs="Times New Roman"/>
          <w:sz w:val="24"/>
          <w:szCs w:val="24"/>
        </w:rPr>
        <w:t>____________ от "___"_________ ____ г. N ___ о</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предварительном согласовании предоставления земельного участка.</w:t>
      </w: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ind w:firstLine="540"/>
        <w:jc w:val="both"/>
        <w:outlineLvl w:val="0"/>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r w:rsidRPr="00F62D1E">
        <w:rPr>
          <w:rFonts w:ascii="Times New Roman" w:hAnsi="Times New Roman" w:cs="Times New Roman"/>
          <w:sz w:val="24"/>
          <w:szCs w:val="24"/>
        </w:rPr>
        <w:t>"___"________ ____ г.</w:t>
      </w: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    ___________________</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         (подпись)</w:t>
      </w:r>
    </w:p>
    <w:p w:rsidR="0088235F" w:rsidRPr="00F62D1E" w:rsidRDefault="00F62D1E" w:rsidP="0088235F">
      <w:pPr>
        <w:pStyle w:val="a8"/>
        <w:tabs>
          <w:tab w:val="clear" w:pos="4677"/>
          <w:tab w:val="center" w:pos="4395"/>
        </w:tabs>
        <w:ind w:left="4253"/>
        <w:jc w:val="right"/>
        <w:rPr>
          <w:rFonts w:ascii="Times New Roman" w:hAnsi="Times New Roman" w:cs="Times New Roman"/>
        </w:rPr>
      </w:pPr>
      <w:r>
        <w:rPr>
          <w:sz w:val="28"/>
          <w:szCs w:val="28"/>
        </w:rPr>
        <w:br w:type="page"/>
      </w:r>
      <w:r w:rsidR="0088235F" w:rsidRPr="00F62D1E">
        <w:rPr>
          <w:rFonts w:ascii="Times New Roman" w:hAnsi="Times New Roman" w:cs="Times New Roman"/>
        </w:rPr>
        <w:lastRenderedPageBreak/>
        <w:t>Приложение №1</w:t>
      </w:r>
    </w:p>
    <w:p w:rsidR="0088235F" w:rsidRPr="00F62D1E" w:rsidRDefault="0088235F" w:rsidP="0088235F">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к Административному регламенту</w:t>
      </w:r>
    </w:p>
    <w:p w:rsidR="0088235F" w:rsidRPr="00F62D1E" w:rsidRDefault="0088235F" w:rsidP="0088235F">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предоставления муниципальной услуги</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sz w:val="24"/>
          <w:szCs w:val="24"/>
        </w:rPr>
        <w:t>«</w:t>
      </w:r>
      <w:r w:rsidRPr="00F62D1E">
        <w:rPr>
          <w:rFonts w:ascii="Times New Roman" w:hAnsi="Times New Roman" w:cs="Times New Roman"/>
          <w:color w:val="000000"/>
          <w:sz w:val="24"/>
          <w:szCs w:val="24"/>
        </w:rPr>
        <w:t>Пре</w:t>
      </w:r>
      <w:r>
        <w:rPr>
          <w:rFonts w:ascii="Times New Roman" w:hAnsi="Times New Roman" w:cs="Times New Roman"/>
          <w:color w:val="000000"/>
          <w:sz w:val="24"/>
          <w:szCs w:val="24"/>
        </w:rPr>
        <w:t>доставление земельных участков,</w:t>
      </w:r>
      <w:r w:rsidRPr="00F62D1E">
        <w:rPr>
          <w:rFonts w:ascii="Times New Roman" w:hAnsi="Times New Roman" w:cs="Times New Roman"/>
          <w:color w:val="000000"/>
          <w:sz w:val="24"/>
          <w:szCs w:val="24"/>
        </w:rPr>
        <w:t xml:space="preserve"> находящихся</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муниципальной собственности</w:t>
      </w:r>
      <w:r w:rsidRPr="00F62D1E">
        <w:rPr>
          <w:rFonts w:ascii="Times New Roman" w:hAnsi="Times New Roman" w:cs="Times New Roman"/>
          <w:color w:val="000000"/>
          <w:sz w:val="24"/>
          <w:szCs w:val="24"/>
        </w:rPr>
        <w:t xml:space="preserve"> на территории</w:t>
      </w:r>
      <w:r>
        <w:rPr>
          <w:rFonts w:ascii="Times New Roman" w:hAnsi="Times New Roman" w:cs="Times New Roman"/>
          <w:color w:val="000000"/>
          <w:sz w:val="24"/>
          <w:szCs w:val="24"/>
        </w:rPr>
        <w:t xml:space="preserve"> сельского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поселения, гражданам</w:t>
      </w:r>
      <w:r w:rsidRPr="00F62D1E">
        <w:rPr>
          <w:rFonts w:ascii="Times New Roman" w:hAnsi="Times New Roman" w:cs="Times New Roman"/>
          <w:color w:val="000000"/>
          <w:sz w:val="24"/>
          <w:szCs w:val="24"/>
        </w:rPr>
        <w:t xml:space="preserve"> для индивидуа</w:t>
      </w:r>
      <w:r>
        <w:rPr>
          <w:rFonts w:ascii="Times New Roman" w:hAnsi="Times New Roman" w:cs="Times New Roman"/>
          <w:color w:val="000000"/>
          <w:sz w:val="24"/>
          <w:szCs w:val="24"/>
        </w:rPr>
        <w:t>льного жилищного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строительства,</w:t>
      </w:r>
      <w:r w:rsidRPr="00F62D1E">
        <w:rPr>
          <w:rFonts w:ascii="Times New Roman" w:hAnsi="Times New Roman" w:cs="Times New Roman"/>
          <w:color w:val="000000"/>
          <w:sz w:val="24"/>
          <w:szCs w:val="24"/>
        </w:rPr>
        <w:t xml:space="preserve"> ведения личного подсобного хозяйства</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в границах населенного пункта, садоводства, дачного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хозяйства, гражда</w:t>
      </w:r>
      <w:r>
        <w:rPr>
          <w:rFonts w:ascii="Times New Roman" w:hAnsi="Times New Roman" w:cs="Times New Roman"/>
          <w:color w:val="000000"/>
          <w:sz w:val="24"/>
          <w:szCs w:val="24"/>
        </w:rPr>
        <w:t>нам и крестьянским (фермерским)</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 хозяйствам для осуществления к</w:t>
      </w:r>
      <w:r>
        <w:rPr>
          <w:rFonts w:ascii="Times New Roman" w:hAnsi="Times New Roman" w:cs="Times New Roman"/>
          <w:color w:val="000000"/>
          <w:sz w:val="24"/>
          <w:szCs w:val="24"/>
        </w:rPr>
        <w:t>рестьянским (фермерским)</w:t>
      </w:r>
    </w:p>
    <w:p w:rsidR="0088235F" w:rsidRPr="00F62D1E" w:rsidRDefault="0088235F" w:rsidP="0088235F">
      <w:pPr>
        <w:widowControl w:val="0"/>
        <w:spacing w:after="0" w:line="240" w:lineRule="auto"/>
        <w:ind w:left="4253"/>
        <w:jc w:val="right"/>
        <w:rPr>
          <w:rFonts w:ascii="Times New Roman" w:hAnsi="Times New Roman" w:cs="Times New Roman"/>
          <w:sz w:val="24"/>
          <w:szCs w:val="24"/>
        </w:rPr>
      </w:pPr>
      <w:r w:rsidRPr="00F62D1E">
        <w:rPr>
          <w:rFonts w:ascii="Times New Roman" w:hAnsi="Times New Roman" w:cs="Times New Roman"/>
          <w:color w:val="000000"/>
          <w:sz w:val="24"/>
          <w:szCs w:val="24"/>
        </w:rPr>
        <w:t>хозяйством его деятельности</w:t>
      </w:r>
      <w:r w:rsidRPr="00F62D1E">
        <w:rPr>
          <w:rFonts w:ascii="Times New Roman" w:hAnsi="Times New Roman" w:cs="Times New Roman"/>
          <w:sz w:val="24"/>
          <w:szCs w:val="24"/>
        </w:rPr>
        <w:t>»</w:t>
      </w:r>
    </w:p>
    <w:p w:rsidR="0088235F" w:rsidRPr="00F62D1E" w:rsidRDefault="0088235F" w:rsidP="0088235F">
      <w:pPr>
        <w:suppressAutoHyphens/>
        <w:spacing w:after="0" w:line="240" w:lineRule="auto"/>
        <w:ind w:left="4253"/>
        <w:jc w:val="right"/>
        <w:rPr>
          <w:rFonts w:ascii="Times New Roman" w:hAnsi="Times New Roman" w:cs="Times New Roman"/>
          <w:sz w:val="28"/>
          <w:szCs w:val="28"/>
        </w:rPr>
      </w:pPr>
    </w:p>
    <w:p w:rsidR="006372F6" w:rsidRPr="0088235F" w:rsidRDefault="006372F6" w:rsidP="0088235F">
      <w:pPr>
        <w:tabs>
          <w:tab w:val="left" w:pos="7752"/>
        </w:tabs>
        <w:suppressAutoHyphens/>
        <w:autoSpaceDE w:val="0"/>
        <w:spacing w:after="0" w:line="240" w:lineRule="auto"/>
        <w:jc w:val="center"/>
        <w:rPr>
          <w:rFonts w:ascii="Times New Roman" w:hAnsi="Times New Roman" w:cs="Times New Roman"/>
          <w:b/>
          <w:bCs/>
          <w:sz w:val="24"/>
          <w:szCs w:val="24"/>
          <w:lang w:eastAsia="ar-SA"/>
        </w:rPr>
      </w:pPr>
      <w:r w:rsidRPr="0088235F">
        <w:rPr>
          <w:rFonts w:ascii="Times New Roman" w:hAnsi="Times New Roman" w:cs="Times New Roman"/>
          <w:b/>
          <w:bCs/>
          <w:sz w:val="24"/>
          <w:szCs w:val="24"/>
          <w:lang w:eastAsia="ar-SA"/>
        </w:rPr>
        <w:t>БЛОК-СХЕМА</w:t>
      </w:r>
    </w:p>
    <w:p w:rsidR="006372F6" w:rsidRPr="0088235F" w:rsidRDefault="006372F6" w:rsidP="0088235F">
      <w:pPr>
        <w:suppressAutoHyphens/>
        <w:spacing w:after="0" w:line="240" w:lineRule="auto"/>
        <w:jc w:val="center"/>
        <w:rPr>
          <w:rFonts w:ascii="Times New Roman" w:hAnsi="Times New Roman" w:cs="Times New Roman"/>
          <w:bCs/>
          <w:sz w:val="24"/>
          <w:szCs w:val="24"/>
          <w:lang w:eastAsia="ar-SA"/>
        </w:rPr>
      </w:pPr>
      <w:r w:rsidRPr="0088235F">
        <w:rPr>
          <w:rFonts w:ascii="Times New Roman" w:hAnsi="Times New Roman" w:cs="Times New Roman"/>
          <w:bCs/>
          <w:sz w:val="24"/>
          <w:szCs w:val="24"/>
          <w:lang w:eastAsia="ar-SA"/>
        </w:rPr>
        <w:t>предоставления муниципальной услуги</w:t>
      </w:r>
    </w:p>
    <w:p w:rsidR="006372F6" w:rsidRPr="0088235F" w:rsidRDefault="0088235F" w:rsidP="0088235F">
      <w:pPr>
        <w:widowControl w:val="0"/>
        <w:suppressAutoHyphens/>
        <w:spacing w:after="0" w:line="240" w:lineRule="auto"/>
        <w:jc w:val="center"/>
        <w:rPr>
          <w:rFonts w:ascii="Times New Roman" w:hAnsi="Times New Roman" w:cs="Times New Roman"/>
          <w:color w:val="000000"/>
          <w:sz w:val="24"/>
          <w:szCs w:val="24"/>
        </w:rPr>
      </w:pPr>
      <w:r w:rsidRPr="0088235F">
        <w:rPr>
          <w:rFonts w:ascii="Times New Roman" w:hAnsi="Times New Roman" w:cs="Times New Roman"/>
          <w:sz w:val="24"/>
          <w:szCs w:val="24"/>
        </w:rPr>
        <w:t xml:space="preserve"> </w:t>
      </w:r>
      <w:r w:rsidR="006372F6" w:rsidRPr="0088235F">
        <w:rPr>
          <w:rFonts w:ascii="Times New Roman" w:hAnsi="Times New Roman" w:cs="Times New Roman"/>
          <w:sz w:val="24"/>
          <w:szCs w:val="24"/>
        </w:rPr>
        <w:t>«</w:t>
      </w:r>
      <w:r w:rsidR="006372F6" w:rsidRPr="0088235F">
        <w:rPr>
          <w:rFonts w:ascii="Times New Roman" w:hAnsi="Times New Roman" w:cs="Times New Roman"/>
          <w:color w:val="000000"/>
          <w:sz w:val="24"/>
          <w:szCs w:val="24"/>
        </w:rPr>
        <w:t>Предоставление земельных участков,</w:t>
      </w:r>
      <w:r>
        <w:rPr>
          <w:rFonts w:ascii="Times New Roman" w:hAnsi="Times New Roman" w:cs="Times New Roman"/>
          <w:color w:val="000000"/>
          <w:sz w:val="24"/>
          <w:szCs w:val="24"/>
        </w:rPr>
        <w:t xml:space="preserve"> находящихся в муниципальной </w:t>
      </w:r>
      <w:r w:rsidR="006372F6" w:rsidRPr="0088235F">
        <w:rPr>
          <w:rFonts w:ascii="Times New Roman" w:hAnsi="Times New Roman" w:cs="Times New Roman"/>
          <w:color w:val="000000"/>
          <w:sz w:val="24"/>
          <w:szCs w:val="24"/>
        </w:rPr>
        <w:t>собственности</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на территории сельского поселения, гражданам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для индивидуального жилищного строительства,</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ведения личного подсобного хозяйства в границах</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населенного пункта, садоводства, дачного хозяйства,</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гражданам и крестьянским (фермерским)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хозяйствам для осуществления крестьянским (фермерским)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хозяйством его деятельности</w:t>
      </w:r>
      <w:r w:rsidR="006372F6" w:rsidRPr="0088235F">
        <w:rPr>
          <w:rFonts w:ascii="Times New Roman" w:hAnsi="Times New Roman" w:cs="Times New Roman"/>
          <w:sz w:val="24"/>
          <w:szCs w:val="24"/>
        </w:rPr>
        <w:t>»</w:t>
      </w:r>
    </w:p>
    <w:p w:rsidR="006372F6" w:rsidRPr="0088235F" w:rsidRDefault="006372F6" w:rsidP="0088235F">
      <w:pPr>
        <w:widowControl w:val="0"/>
        <w:suppressAutoHyphens/>
        <w:spacing w:after="0" w:line="240" w:lineRule="auto"/>
        <w:jc w:val="center"/>
        <w:rPr>
          <w:rFonts w:ascii="Times New Roman" w:hAnsi="Times New Roman" w:cs="Times New Roman"/>
          <w:sz w:val="24"/>
          <w:szCs w:val="24"/>
        </w:rPr>
      </w:pPr>
    </w:p>
    <w:p w:rsidR="006372F6" w:rsidRPr="0088235F" w:rsidRDefault="00B36024" w:rsidP="0088235F">
      <w:pPr>
        <w:suppressAutoHyphens/>
        <w:spacing w:after="0" w:line="240" w:lineRule="auto"/>
        <w:rPr>
          <w:rFonts w:ascii="Times New Roman" w:hAnsi="Times New Roman" w:cs="Times New Roman"/>
          <w:b/>
          <w:bCs/>
          <w:sz w:val="24"/>
          <w:szCs w:val="24"/>
          <w:u w:val="single"/>
        </w:rPr>
      </w:pPr>
      <w:r w:rsidRPr="00B36024">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45pt;margin-top:7.35pt;width:396.85pt;height:33.9pt;z-index:1;visibility:visible;mso-wrap-distance-left:9.05pt;mso-wrap-distance-right:9.05pt" strokeweight=".5pt">
            <v:textbox inset="7.45pt,3.85pt,7.45pt,3.85pt">
              <w:txbxContent>
                <w:p w:rsidR="005C19E4" w:rsidRPr="00231C3E" w:rsidRDefault="005C19E4" w:rsidP="0088235F">
                  <w:pPr>
                    <w:suppressAutoHyphens/>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6372F6" w:rsidRPr="0088235F" w:rsidRDefault="006372F6" w:rsidP="0088235F">
      <w:pPr>
        <w:suppressAutoHyphens/>
        <w:spacing w:after="0" w:line="240" w:lineRule="auto"/>
        <w:rPr>
          <w:sz w:val="24"/>
          <w:szCs w:val="24"/>
        </w:rPr>
      </w:pPr>
    </w:p>
    <w:p w:rsidR="006372F6" w:rsidRPr="0088235F" w:rsidRDefault="00B36024" w:rsidP="0088235F">
      <w:pPr>
        <w:tabs>
          <w:tab w:val="left" w:pos="7752"/>
        </w:tabs>
        <w:suppressAutoHyphens/>
        <w:autoSpaceDE w:val="0"/>
        <w:rPr>
          <w:sz w:val="24"/>
          <w:szCs w:val="24"/>
        </w:rPr>
      </w:pPr>
      <w:r>
        <w:rPr>
          <w:noProof/>
          <w:sz w:val="24"/>
          <w:szCs w:val="24"/>
        </w:rPr>
        <w:pict>
          <v:shape id="Text Box 4" o:spid="_x0000_s1028" type="#_x0000_t202" style="position:absolute;margin-left:45pt;margin-top:25.05pt;width:396.85pt;height:35.7pt;z-index:10;visibility:visible;mso-wrap-distance-left:9.05pt;mso-wrap-distance-right:9.05pt" strokeweight=".5pt">
            <v:textbox inset="7.45pt,3.85pt,7.45pt,3.85pt">
              <w:txbxContent>
                <w:p w:rsidR="005C19E4" w:rsidRPr="00231C3E" w:rsidRDefault="0088235F" w:rsidP="0088235F">
                  <w:pPr>
                    <w:suppressAutoHyphens/>
                    <w:spacing w:after="0" w:line="240" w:lineRule="auto"/>
                    <w:jc w:val="center"/>
                    <w:rPr>
                      <w:sz w:val="24"/>
                      <w:szCs w:val="24"/>
                    </w:rPr>
                  </w:pPr>
                  <w:r>
                    <w:rPr>
                      <w:rFonts w:ascii="Times New Roman" w:hAnsi="Times New Roman" w:cs="Times New Roman"/>
                      <w:sz w:val="24"/>
                      <w:szCs w:val="24"/>
                    </w:rPr>
                    <w:t>направление</w:t>
                  </w:r>
                  <w:r w:rsidR="005C19E4" w:rsidRPr="00231C3E">
                    <w:rPr>
                      <w:rFonts w:ascii="Times New Roman" w:hAnsi="Times New Roman" w:cs="Times New Roman"/>
                      <w:sz w:val="24"/>
                      <w:szCs w:val="24"/>
                    </w:rPr>
                    <w:t xml:space="preserve"> межведомственных запросов в органы, участвующие в предоставлении муниципальной услуги</w:t>
                  </w:r>
                </w:p>
              </w:txbxContent>
            </v:textbox>
          </v:shape>
        </w:pict>
      </w:r>
      <w:r>
        <w:rPr>
          <w:noProof/>
          <w:sz w:val="24"/>
          <w:szCs w:val="24"/>
        </w:rPr>
        <w:pict>
          <v:line id="Line 3" o:spid="_x0000_s1027" style="position:absolute;z-index:11;visibility:visible" from="234pt,8.1pt" to="234pt,25.05pt" strokeweight=".26mm">
            <v:stroke endarrow="block" joinstyle="miter"/>
          </v:line>
        </w:pict>
      </w:r>
    </w:p>
    <w:p w:rsidR="006372F6" w:rsidRPr="0088235F" w:rsidRDefault="006372F6" w:rsidP="0088235F">
      <w:pPr>
        <w:tabs>
          <w:tab w:val="left" w:pos="7752"/>
        </w:tabs>
        <w:suppressAutoHyphens/>
        <w:autoSpaceDE w:val="0"/>
        <w:jc w:val="center"/>
        <w:rPr>
          <w:sz w:val="24"/>
          <w:szCs w:val="24"/>
        </w:rPr>
      </w:pPr>
    </w:p>
    <w:p w:rsidR="006372F6" w:rsidRPr="0088235F" w:rsidRDefault="00B36024" w:rsidP="0088235F">
      <w:pPr>
        <w:tabs>
          <w:tab w:val="left" w:pos="7752"/>
        </w:tabs>
        <w:suppressAutoHyphens/>
        <w:autoSpaceDE w:val="0"/>
        <w:rPr>
          <w:sz w:val="24"/>
          <w:szCs w:val="24"/>
        </w:rPr>
      </w:pPr>
      <w:r>
        <w:rPr>
          <w:noProof/>
          <w:sz w:val="24"/>
          <w:szCs w:val="24"/>
        </w:rPr>
        <w:pict>
          <v:shape id="Text Box 6" o:spid="_x0000_s1032" type="#_x0000_t202" style="position:absolute;margin-left:48pt;margin-top:23.65pt;width:352.9pt;height:53.25pt;z-index:3;visibility:visible;mso-wrap-distance-left:9.05pt;mso-wrap-distance-right:9.05pt" strokeweight=".5pt">
            <v:textbox inset="7.45pt,3.85pt,7.45pt,3.85pt">
              <w:txbxContent>
                <w:p w:rsidR="005C19E4" w:rsidRPr="00231C3E" w:rsidRDefault="005C19E4" w:rsidP="0088235F">
                  <w:pPr>
                    <w:suppressAutoHyphens/>
                    <w:jc w:val="center"/>
                  </w:pPr>
                  <w:r w:rsidRPr="00231C3E">
                    <w:rPr>
                      <w:rFonts w:ascii="Times New Roman" w:hAnsi="Times New Roman" w:cs="Times New Roman"/>
                      <w:sz w:val="24"/>
                      <w:szCs w:val="24"/>
                    </w:rPr>
                    <w:t>принятие решения о предоставлении (отказе в предоставлении) муници</w:t>
                  </w:r>
                  <w:r w:rsidR="0088235F">
                    <w:rPr>
                      <w:rFonts w:ascii="Times New Roman" w:hAnsi="Times New Roman" w:cs="Times New Roman"/>
                      <w:sz w:val="24"/>
                      <w:szCs w:val="24"/>
                    </w:rPr>
                    <w:t xml:space="preserve">пальной </w:t>
                  </w:r>
                  <w:r w:rsidRPr="00231C3E">
                    <w:rPr>
                      <w:rFonts w:ascii="Times New Roman" w:hAnsi="Times New Roman" w:cs="Times New Roman"/>
                      <w:sz w:val="24"/>
                      <w:szCs w:val="24"/>
                    </w:rPr>
                    <w:t>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r>
        <w:rPr>
          <w:noProof/>
          <w:sz w:val="24"/>
          <w:szCs w:val="24"/>
        </w:rPr>
        <w:pict>
          <v:shape id="Text Box 8" o:spid="_x0000_s1030" type="#_x0000_t202" style="position:absolute;margin-left:-8.05pt;margin-top:22.55pt;width:26.95pt;height:25.75pt;z-index:4;visibility:visible;mso-wrap-distance-left:9.05pt;mso-wrap-distance-right:9.05pt" strokeweight=".5pt">
            <v:textbox inset="7.45pt,3.85pt,7.45pt,3.85pt">
              <w:txbxContent>
                <w:p w:rsidR="005C19E4" w:rsidRPr="002B5CF3" w:rsidRDefault="005C19E4"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Pr>
          <w:noProof/>
          <w:sz w:val="24"/>
          <w:szCs w:val="24"/>
        </w:rPr>
        <w:pict>
          <v:line id="Line 5" o:spid="_x0000_s1029" style="position:absolute;z-index:2;visibility:visible" from="240pt,7.05pt" to="240pt,23.65pt" strokeweight=".26mm">
            <v:stroke endarrow="block" joinstyle="miter"/>
          </v:line>
        </w:pict>
      </w:r>
    </w:p>
    <w:p w:rsidR="006372F6" w:rsidRPr="0088235F" w:rsidRDefault="00B36024" w:rsidP="0088235F">
      <w:pPr>
        <w:tabs>
          <w:tab w:val="left" w:pos="7752"/>
        </w:tabs>
        <w:suppressAutoHyphens/>
        <w:autoSpaceDE w:val="0"/>
        <w:rPr>
          <w:sz w:val="24"/>
          <w:szCs w:val="24"/>
        </w:rPr>
      </w:pPr>
      <w:r>
        <w:rPr>
          <w:noProof/>
          <w:sz w:val="24"/>
          <w:szCs w:val="24"/>
        </w:rPr>
        <w:pict>
          <v:shapetype id="_x0000_t32" coordsize="21600,21600" o:spt="32" o:oned="t" path="m,l21600,21600e" filled="f">
            <v:path arrowok="t" fillok="f" o:connecttype="none"/>
            <o:lock v:ext="edit" shapetype="t"/>
          </v:shapetype>
          <v:shape id="_x0000_s1045" type="#_x0000_t32" style="position:absolute;margin-left:405.95pt;margin-top:20.85pt;width:18pt;height:.6pt;flip:y;z-index:15" o:connectortype="straight">
            <v:stroke endarrow="block"/>
          </v:shape>
        </w:pict>
      </w:r>
      <w:r>
        <w:rPr>
          <w:noProof/>
          <w:sz w:val="24"/>
          <w:szCs w:val="24"/>
        </w:rPr>
        <w:pict>
          <v:shape id="Text Box 11" o:spid="_x0000_s1031" type="#_x0000_t202" style="position:absolute;margin-left:423.95pt;margin-top:1.8pt;width:40.55pt;height:32pt;z-index:6;visibility:visible;mso-wrap-distance-left:9.05pt;mso-wrap-distance-right:9.05pt" strokeweight=".5pt">
            <v:textbox style="mso-next-textbox:#Text Box 11" inset="7.45pt,3.85pt,7.45pt,3.85pt">
              <w:txbxContent>
                <w:p w:rsidR="005C19E4" w:rsidRPr="00231C3E" w:rsidRDefault="005C19E4"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Pr>
          <w:noProof/>
          <w:sz w:val="24"/>
          <w:szCs w:val="24"/>
        </w:rPr>
        <w:pict>
          <v:line id="Line 9" o:spid="_x0000_s1036" style="position:absolute;z-index:5;visibility:visible" from="5.1pt,21.45pt" to="5.15pt,57.5pt" strokeweight=".26mm">
            <v:stroke endarrow="block" joinstyle="miter"/>
          </v:line>
        </w:pict>
      </w:r>
      <w:r>
        <w:rPr>
          <w:noProof/>
          <w:sz w:val="24"/>
          <w:szCs w:val="24"/>
        </w:rPr>
        <w:pict>
          <v:shape id="_x0000_s1044" type="#_x0000_t32" style="position:absolute;margin-left:18.9pt;margin-top:11.2pt;width:26.1pt;height:0;flip:x;z-index:14" o:connectortype="straight">
            <v:stroke endarrow="block"/>
          </v:shape>
        </w:pict>
      </w:r>
    </w:p>
    <w:p w:rsidR="006372F6" w:rsidRPr="0088235F" w:rsidRDefault="00B36024" w:rsidP="0088235F">
      <w:pPr>
        <w:tabs>
          <w:tab w:val="left" w:pos="7752"/>
        </w:tabs>
        <w:suppressAutoHyphens/>
        <w:autoSpaceDE w:val="0"/>
        <w:jc w:val="center"/>
        <w:rPr>
          <w:sz w:val="24"/>
          <w:szCs w:val="24"/>
        </w:rPr>
      </w:pPr>
      <w:r>
        <w:rPr>
          <w:noProof/>
          <w:sz w:val="24"/>
          <w:szCs w:val="24"/>
        </w:rPr>
        <w:pict>
          <v:shape id="_x0000_s1046" type="#_x0000_t32" style="position:absolute;left:0;text-align:left;margin-left:348.2pt;margin-top:6.95pt;width:87.65pt;height:45.65pt;flip:x;z-index:16" o:connectortype="straight">
            <v:stroke endarrow="block"/>
          </v:shape>
        </w:pict>
      </w:r>
      <w:r>
        <w:rPr>
          <w:noProof/>
          <w:sz w:val="24"/>
          <w:szCs w:val="24"/>
        </w:rPr>
        <w:pict>
          <v:shape id="_x0000_s1047" type="#_x0000_t32" style="position:absolute;left:0;text-align:left;margin-left:441.85pt;margin-top:6.95pt;width:0;height:45.65pt;z-index:17" o:connectortype="straight">
            <v:stroke endarrow="block"/>
          </v:shape>
        </w:pict>
      </w:r>
    </w:p>
    <w:p w:rsidR="006372F6" w:rsidRPr="0088235F" w:rsidRDefault="00B36024" w:rsidP="0088235F">
      <w:pPr>
        <w:tabs>
          <w:tab w:val="left" w:pos="7752"/>
        </w:tabs>
        <w:suppressAutoHyphens/>
        <w:autoSpaceDE w:val="0"/>
        <w:rPr>
          <w:sz w:val="24"/>
          <w:szCs w:val="24"/>
        </w:rPr>
      </w:pPr>
      <w:r>
        <w:rPr>
          <w:noProof/>
          <w:sz w:val="24"/>
          <w:szCs w:val="24"/>
        </w:rPr>
        <w:pict>
          <v:shape id="Text Box 10" o:spid="_x0000_s1039" type="#_x0000_t202" style="position:absolute;margin-left:287.45pt;margin-top:25.75pt;width:89.55pt;height:104.5pt;z-index:7;visibility:visible;mso-wrap-distance-left:9.05pt;mso-wrap-distance-right:9.05pt" strokeweight=".5pt">
            <v:textbox inset="7.45pt,3.85pt,7.45pt,3.85pt">
              <w:txbxContent>
                <w:p w:rsidR="005C19E4" w:rsidRPr="00231C3E" w:rsidRDefault="005C19E4" w:rsidP="0088235F">
                  <w:pPr>
                    <w:suppressAutoHyphens/>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5C19E4" w:rsidRDefault="005C19E4" w:rsidP="00D95FB8"/>
              </w:txbxContent>
            </v:textbox>
          </v:shape>
        </w:pict>
      </w:r>
      <w:r>
        <w:rPr>
          <w:noProof/>
          <w:sz w:val="24"/>
          <w:szCs w:val="24"/>
        </w:rPr>
        <w:pict>
          <v:shape id="Text Box 16" o:spid="_x0000_s1038" type="#_x0000_t202" style="position:absolute;margin-left:389.5pt;margin-top:25.75pt;width:90.15pt;height:99.25pt;z-index:9;visibility:visible;mso-wrap-distance-left:9.05pt;mso-wrap-distance-right:9.05pt" strokeweight=".5pt">
            <v:textbox inset="7.45pt,3.85pt,7.45pt,3.85pt">
              <w:txbxContent>
                <w:p w:rsidR="005C19E4" w:rsidRPr="0088235F" w:rsidRDefault="005C19E4" w:rsidP="0088235F">
                  <w:pPr>
                    <w:suppressAutoHyphens/>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w:t>
                  </w:r>
                  <w:r w:rsidR="0088235F">
                    <w:rPr>
                      <w:rFonts w:ascii="Times New Roman" w:hAnsi="Times New Roman" w:cs="Times New Roman"/>
                    </w:rPr>
                    <w:t>тов</w:t>
                  </w:r>
                </w:p>
              </w:txbxContent>
            </v:textbox>
          </v:shape>
        </w:pict>
      </w:r>
      <w:r>
        <w:rPr>
          <w:noProof/>
          <w:sz w:val="24"/>
          <w:szCs w:val="24"/>
        </w:rPr>
        <w:pict>
          <v:shape id="Text Box 12" o:spid="_x0000_s1040" type="#_x0000_t202" style="position:absolute;margin-left:-14.3pt;margin-top:3.8pt;width:276.75pt;height:227.05pt;z-index:8;visibility:visible;mso-wrap-distance-left:9.05pt;mso-wrap-distance-right:9.05pt" strokeweight=".5pt">
            <v:textbox inset="7.45pt,3.85pt,7.45pt,3.85pt">
              <w:txbxContent>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5C19E4" w:rsidRPr="00BE07D1" w:rsidRDefault="0088235F" w:rsidP="0088235F">
                  <w:pPr>
                    <w:suppressAutoHyphens/>
                    <w:spacing w:after="0" w:line="240" w:lineRule="auto"/>
                    <w:ind w:firstLine="567"/>
                    <w:jc w:val="both"/>
                    <w:rPr>
                      <w:rFonts w:ascii="Times New Roman" w:hAnsi="Times New Roman" w:cs="Times New Roman"/>
                    </w:rPr>
                  </w:pPr>
                  <w:r>
                    <w:rPr>
                      <w:rFonts w:ascii="Times New Roman" w:hAnsi="Times New Roman" w:cs="Times New Roman"/>
                    </w:rPr>
                    <w:t>публикация информации о</w:t>
                  </w:r>
                  <w:r w:rsidR="005C19E4" w:rsidRPr="00BE07D1">
                    <w:rPr>
                      <w:rFonts w:ascii="Times New Roman" w:hAnsi="Times New Roman" w:cs="Times New Roman"/>
                    </w:rPr>
                    <w:t xml:space="preserve"> возможности предоставления земельного участка в аренду;</w:t>
                  </w:r>
                </w:p>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5C19E4" w:rsidRPr="0088235F"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w:t>
                  </w:r>
                  <w:r w:rsidR="0088235F">
                    <w:rPr>
                      <w:rFonts w:ascii="Times New Roman" w:hAnsi="Times New Roman" w:cs="Times New Roman"/>
                    </w:rPr>
                    <w:t>стка</w:t>
                  </w:r>
                </w:p>
              </w:txbxContent>
            </v:textbox>
          </v:shape>
        </w:pict>
      </w: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pStyle w:val="a8"/>
        <w:suppressAutoHyphens/>
      </w:pPr>
    </w:p>
    <w:p w:rsidR="0088235F" w:rsidRDefault="0088235F" w:rsidP="0088235F">
      <w:pPr>
        <w:pStyle w:val="a8"/>
        <w:tabs>
          <w:tab w:val="clear" w:pos="4677"/>
          <w:tab w:val="center" w:pos="4395"/>
        </w:tabs>
        <w:jc w:val="both"/>
      </w:pPr>
    </w:p>
    <w:p w:rsidR="0088235F" w:rsidRDefault="0088235F" w:rsidP="0088235F">
      <w:pPr>
        <w:pStyle w:val="a8"/>
        <w:tabs>
          <w:tab w:val="clear" w:pos="4677"/>
          <w:tab w:val="center" w:pos="4395"/>
        </w:tabs>
        <w:jc w:val="both"/>
      </w:pPr>
    </w:p>
    <w:p w:rsidR="0088235F" w:rsidRDefault="0088235F" w:rsidP="0088235F">
      <w:pPr>
        <w:pStyle w:val="a8"/>
        <w:tabs>
          <w:tab w:val="clear" w:pos="4677"/>
          <w:tab w:val="center" w:pos="4395"/>
        </w:tabs>
        <w:jc w:val="both"/>
      </w:pPr>
    </w:p>
    <w:p w:rsidR="006372F6" w:rsidRPr="0088235F" w:rsidRDefault="00B36024" w:rsidP="0088235F">
      <w:pPr>
        <w:pStyle w:val="a8"/>
        <w:tabs>
          <w:tab w:val="clear" w:pos="4677"/>
          <w:tab w:val="center" w:pos="4395"/>
        </w:tabs>
        <w:jc w:val="both"/>
      </w:pPr>
      <w:r>
        <w:rPr>
          <w:noProof/>
        </w:rPr>
        <w:pict>
          <v:shape id="AutoShape 26" o:spid="_x0000_s1041" type="#_x0000_t32" style="position:absolute;left:0;text-align:left;margin-left:118.5pt;margin-top:11.2pt;width:.6pt;height:21.55pt;z-index:13;visibility:visible">
            <v:stroke endarrow="block"/>
          </v:shape>
        </w:pict>
      </w:r>
    </w:p>
    <w:p w:rsidR="0088235F" w:rsidRDefault="0088235F" w:rsidP="0088235F">
      <w:pPr>
        <w:pStyle w:val="a8"/>
        <w:tabs>
          <w:tab w:val="clear" w:pos="4677"/>
          <w:tab w:val="center" w:pos="4395"/>
        </w:tabs>
      </w:pPr>
    </w:p>
    <w:p w:rsidR="006372F6" w:rsidRPr="0088235F" w:rsidRDefault="00B36024" w:rsidP="0088235F">
      <w:pPr>
        <w:pStyle w:val="a8"/>
        <w:tabs>
          <w:tab w:val="clear" w:pos="4677"/>
          <w:tab w:val="center" w:pos="4395"/>
        </w:tabs>
      </w:pPr>
      <w:r>
        <w:rPr>
          <w:noProof/>
        </w:rPr>
        <w:pict>
          <v:shape id="Text Box 22" o:spid="_x0000_s1042" type="#_x0000_t202" style="position:absolute;margin-left:-14.3pt;margin-top:3.45pt;width:348.1pt;height:25.05pt;z-index:12;visibility:visible;mso-wrap-distance-left:9.05pt;mso-wrap-distance-right:9.05pt" strokeweight=".5pt">
            <v:textbox style="mso-next-textbox:#Text Box 22" inset="7.45pt,3.85pt,7.45pt,3.85pt">
              <w:txbxContent>
                <w:p w:rsidR="005C19E4" w:rsidRPr="0088235F" w:rsidRDefault="005C19E4" w:rsidP="0088235F">
                  <w:pPr>
                    <w:spacing w:after="0" w:line="240" w:lineRule="auto"/>
                    <w:jc w:val="center"/>
                    <w:rPr>
                      <w:rFonts w:ascii="Times New Roman" w:hAnsi="Times New Roman" w:cs="Times New Roman"/>
                      <w:sz w:val="24"/>
                      <w:szCs w:val="24"/>
                    </w:rPr>
                  </w:pPr>
                  <w:r w:rsidRPr="0088235F">
                    <w:rPr>
                      <w:rFonts w:ascii="Times New Roman" w:hAnsi="Times New Roman" w:cs="Times New Roman"/>
                      <w:sz w:val="24"/>
                      <w:szCs w:val="24"/>
                    </w:rPr>
                    <w:t>Выдача результатов муниципальной услуги</w:t>
                  </w:r>
                </w:p>
                <w:p w:rsidR="005C19E4" w:rsidRDefault="005C19E4" w:rsidP="0088235F">
                  <w:pPr>
                    <w:spacing w:after="0"/>
                  </w:pPr>
                </w:p>
                <w:p w:rsidR="005C19E4" w:rsidRDefault="005C19E4" w:rsidP="00D95FB8"/>
              </w:txbxContent>
            </v:textbox>
          </v:shape>
        </w:pict>
      </w:r>
    </w:p>
    <w:p w:rsidR="006372F6" w:rsidRPr="003A4528" w:rsidRDefault="006372F6" w:rsidP="0088235F">
      <w:pPr>
        <w:spacing w:after="0" w:line="240" w:lineRule="auto"/>
        <w:rPr>
          <w:rFonts w:ascii="Times New Roman" w:hAnsi="Times New Roman" w:cs="Times New Roman"/>
          <w:sz w:val="28"/>
          <w:szCs w:val="28"/>
        </w:rPr>
      </w:pPr>
    </w:p>
    <w:sectPr w:rsidR="006372F6" w:rsidRPr="003A4528" w:rsidSect="000F594D">
      <w:footerReference w:type="default" r:id="rId56"/>
      <w:pgSz w:w="11906" w:h="16838"/>
      <w:pgMar w:top="1134" w:right="850" w:bottom="993" w:left="170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9A9" w:rsidRDefault="00D239A9" w:rsidP="00C14FF5">
      <w:pPr>
        <w:spacing w:after="0" w:line="240" w:lineRule="auto"/>
      </w:pPr>
      <w:r>
        <w:separator/>
      </w:r>
    </w:p>
  </w:endnote>
  <w:endnote w:type="continuationSeparator" w:id="1">
    <w:p w:rsidR="00D239A9" w:rsidRDefault="00D239A9"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E4" w:rsidRDefault="005C19E4"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9A9" w:rsidRDefault="00D239A9" w:rsidP="00C14FF5">
      <w:pPr>
        <w:spacing w:after="0" w:line="240" w:lineRule="auto"/>
      </w:pPr>
      <w:r>
        <w:separator/>
      </w:r>
    </w:p>
  </w:footnote>
  <w:footnote w:type="continuationSeparator" w:id="1">
    <w:p w:rsidR="00D239A9" w:rsidRDefault="00D239A9" w:rsidP="00C14F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autoHyphenation/>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20AA6"/>
    <w:rsid w:val="00021229"/>
    <w:rsid w:val="0002596D"/>
    <w:rsid w:val="00026143"/>
    <w:rsid w:val="0002719A"/>
    <w:rsid w:val="00027372"/>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0F594D"/>
    <w:rsid w:val="00101547"/>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46A67"/>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6FF"/>
    <w:rsid w:val="00245CB4"/>
    <w:rsid w:val="00247638"/>
    <w:rsid w:val="002500C0"/>
    <w:rsid w:val="002528BF"/>
    <w:rsid w:val="0026149E"/>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E65"/>
    <w:rsid w:val="002B1C42"/>
    <w:rsid w:val="002B21EE"/>
    <w:rsid w:val="002B2AF9"/>
    <w:rsid w:val="002B2F61"/>
    <w:rsid w:val="002B4021"/>
    <w:rsid w:val="002B5415"/>
    <w:rsid w:val="002B5CF3"/>
    <w:rsid w:val="002B62EF"/>
    <w:rsid w:val="002C06B3"/>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4A47"/>
    <w:rsid w:val="003154C6"/>
    <w:rsid w:val="0031724C"/>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317A"/>
    <w:rsid w:val="0038377A"/>
    <w:rsid w:val="0038784C"/>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0BE5"/>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19E4"/>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30244"/>
    <w:rsid w:val="0063246D"/>
    <w:rsid w:val="00636BE3"/>
    <w:rsid w:val="006372F6"/>
    <w:rsid w:val="0064330E"/>
    <w:rsid w:val="006439DE"/>
    <w:rsid w:val="006447F0"/>
    <w:rsid w:val="0065197D"/>
    <w:rsid w:val="00654F80"/>
    <w:rsid w:val="00662265"/>
    <w:rsid w:val="0066610D"/>
    <w:rsid w:val="006675B8"/>
    <w:rsid w:val="00673BC1"/>
    <w:rsid w:val="00674CAB"/>
    <w:rsid w:val="00682419"/>
    <w:rsid w:val="00685074"/>
    <w:rsid w:val="00685773"/>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74B2"/>
    <w:rsid w:val="00770B45"/>
    <w:rsid w:val="00771A39"/>
    <w:rsid w:val="00774D73"/>
    <w:rsid w:val="00775C39"/>
    <w:rsid w:val="00775C3E"/>
    <w:rsid w:val="00777351"/>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02F2"/>
    <w:rsid w:val="00881DCE"/>
    <w:rsid w:val="0088235F"/>
    <w:rsid w:val="008858FD"/>
    <w:rsid w:val="00886BDF"/>
    <w:rsid w:val="008903F0"/>
    <w:rsid w:val="00895F8C"/>
    <w:rsid w:val="00896700"/>
    <w:rsid w:val="008A0262"/>
    <w:rsid w:val="008A4AF1"/>
    <w:rsid w:val="008A65B9"/>
    <w:rsid w:val="008B2636"/>
    <w:rsid w:val="008C7820"/>
    <w:rsid w:val="008C79B9"/>
    <w:rsid w:val="008D0DAC"/>
    <w:rsid w:val="008D407E"/>
    <w:rsid w:val="008D7A71"/>
    <w:rsid w:val="008E0421"/>
    <w:rsid w:val="008E1D4E"/>
    <w:rsid w:val="008E6459"/>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5994"/>
    <w:rsid w:val="009A65B6"/>
    <w:rsid w:val="009B401E"/>
    <w:rsid w:val="009C1449"/>
    <w:rsid w:val="009C2AE4"/>
    <w:rsid w:val="009C3A6A"/>
    <w:rsid w:val="009D2C4E"/>
    <w:rsid w:val="009E0D28"/>
    <w:rsid w:val="009F06EB"/>
    <w:rsid w:val="009F2327"/>
    <w:rsid w:val="009F4211"/>
    <w:rsid w:val="00A04F73"/>
    <w:rsid w:val="00A05A59"/>
    <w:rsid w:val="00A06154"/>
    <w:rsid w:val="00A147EE"/>
    <w:rsid w:val="00A1598A"/>
    <w:rsid w:val="00A20231"/>
    <w:rsid w:val="00A2436F"/>
    <w:rsid w:val="00A25327"/>
    <w:rsid w:val="00A30E31"/>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6024"/>
    <w:rsid w:val="00B37B2E"/>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2C69"/>
    <w:rsid w:val="00CB4474"/>
    <w:rsid w:val="00CC0033"/>
    <w:rsid w:val="00CC0631"/>
    <w:rsid w:val="00CC1409"/>
    <w:rsid w:val="00CC430E"/>
    <w:rsid w:val="00CD0726"/>
    <w:rsid w:val="00CD1D20"/>
    <w:rsid w:val="00CD3205"/>
    <w:rsid w:val="00CD5A90"/>
    <w:rsid w:val="00CD5B4B"/>
    <w:rsid w:val="00CE1CFC"/>
    <w:rsid w:val="00CE563C"/>
    <w:rsid w:val="00CE7BC2"/>
    <w:rsid w:val="00CF3B2A"/>
    <w:rsid w:val="00D004AF"/>
    <w:rsid w:val="00D04653"/>
    <w:rsid w:val="00D0507E"/>
    <w:rsid w:val="00D06D2A"/>
    <w:rsid w:val="00D11655"/>
    <w:rsid w:val="00D1641D"/>
    <w:rsid w:val="00D2127B"/>
    <w:rsid w:val="00D21349"/>
    <w:rsid w:val="00D239A9"/>
    <w:rsid w:val="00D25DC4"/>
    <w:rsid w:val="00D31EB5"/>
    <w:rsid w:val="00D33D3D"/>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821B5"/>
    <w:rsid w:val="00D83E09"/>
    <w:rsid w:val="00D84B9A"/>
    <w:rsid w:val="00D84C47"/>
    <w:rsid w:val="00D90B32"/>
    <w:rsid w:val="00D92061"/>
    <w:rsid w:val="00D93F1F"/>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2D1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6" type="connector" idref="#AutoShape 26"/>
        <o:r id="V:Rule7" type="connector" idref="#_x0000_s1044"/>
        <o:r id="V:Rule8" type="connector" idref="#_x0000_s1046"/>
        <o:r id="V:Rule9" type="connector" idref="#_x0000_s1047"/>
        <o:r id="V:Rule1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cs="Arial"/>
      <w:b/>
      <w:bCs/>
      <w:color w:val="000080"/>
      <w:sz w:val="24"/>
      <w:szCs w:val="24"/>
    </w:rPr>
  </w:style>
  <w:style w:type="character" w:customStyle="1" w:styleId="20">
    <w:name w:val="Заголовок 2 Знак"/>
    <w:basedOn w:val="a0"/>
    <w:link w:val="2"/>
    <w:uiPriority w:val="99"/>
    <w:semiHidden/>
    <w:locked/>
    <w:rsid w:val="0002596D"/>
    <w:rPr>
      <w:rFonts w:ascii="Cambria" w:hAnsi="Cambria" w:cs="Cambria"/>
      <w:b/>
      <w:bCs/>
      <w:i/>
      <w:iCs/>
      <w:sz w:val="28"/>
      <w:szCs w:val="28"/>
    </w:rPr>
  </w:style>
  <w:style w:type="character" w:styleId="a3">
    <w:name w:val="FollowedHyperlink"/>
    <w:basedOn w:val="a0"/>
    <w:uiPriority w:val="99"/>
    <w:rsid w:val="00C14FF5"/>
    <w:rPr>
      <w:color w:val="800080"/>
      <w:u w:val="single"/>
    </w:rPr>
  </w:style>
  <w:style w:type="character" w:styleId="a4">
    <w:name w:val="Hyperlink"/>
    <w:basedOn w:val="a0"/>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szCs w:val="22"/>
      <w:lang w:val="ru-RU" w:eastAsia="ru-RU" w:bidi="ar-SA"/>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D95FB8"/>
    <w:pPr>
      <w:spacing w:after="160" w:line="240" w:lineRule="exact"/>
    </w:pPr>
    <w:rPr>
      <w:rFonts w:ascii="Verdana" w:hAnsi="Verdana" w:cs="Verdana"/>
      <w:sz w:val="20"/>
      <w:szCs w:val="20"/>
      <w:lang w:val="en-US" w:eastAsia="en-US"/>
    </w:rPr>
  </w:style>
  <w:style w:type="paragraph" w:customStyle="1" w:styleId="11">
    <w:name w:val="Абзац списка1"/>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84329128">
      <w:marLeft w:val="0"/>
      <w:marRight w:val="0"/>
      <w:marTop w:val="0"/>
      <w:marBottom w:val="0"/>
      <w:divBdr>
        <w:top w:val="none" w:sz="0" w:space="0" w:color="auto"/>
        <w:left w:val="none" w:sz="0" w:space="0" w:color="auto"/>
        <w:bottom w:val="none" w:sz="0" w:space="0" w:color="auto"/>
        <w:right w:val="none" w:sz="0" w:space="0" w:color="auto"/>
      </w:divBdr>
    </w:div>
    <w:div w:id="384329129">
      <w:marLeft w:val="0"/>
      <w:marRight w:val="0"/>
      <w:marTop w:val="0"/>
      <w:marBottom w:val="0"/>
      <w:divBdr>
        <w:top w:val="none" w:sz="0" w:space="0" w:color="auto"/>
        <w:left w:val="none" w:sz="0" w:space="0" w:color="auto"/>
        <w:bottom w:val="none" w:sz="0" w:space="0" w:color="auto"/>
        <w:right w:val="none" w:sz="0" w:space="0" w:color="auto"/>
      </w:divBdr>
    </w:div>
    <w:div w:id="384329130">
      <w:marLeft w:val="0"/>
      <w:marRight w:val="0"/>
      <w:marTop w:val="0"/>
      <w:marBottom w:val="0"/>
      <w:divBdr>
        <w:top w:val="none" w:sz="0" w:space="0" w:color="auto"/>
        <w:left w:val="none" w:sz="0" w:space="0" w:color="auto"/>
        <w:bottom w:val="none" w:sz="0" w:space="0" w:color="auto"/>
        <w:right w:val="none" w:sz="0" w:space="0" w:color="auto"/>
      </w:divBdr>
      <w:divsChild>
        <w:div w:id="384329137">
          <w:marLeft w:val="0"/>
          <w:marRight w:val="0"/>
          <w:marTop w:val="0"/>
          <w:marBottom w:val="0"/>
          <w:divBdr>
            <w:top w:val="none" w:sz="0" w:space="0" w:color="auto"/>
            <w:left w:val="none" w:sz="0" w:space="0" w:color="auto"/>
            <w:bottom w:val="none" w:sz="0" w:space="0" w:color="auto"/>
            <w:right w:val="none" w:sz="0" w:space="0" w:color="auto"/>
          </w:divBdr>
        </w:div>
      </w:divsChild>
    </w:div>
    <w:div w:id="384329131">
      <w:marLeft w:val="0"/>
      <w:marRight w:val="0"/>
      <w:marTop w:val="0"/>
      <w:marBottom w:val="0"/>
      <w:divBdr>
        <w:top w:val="none" w:sz="0" w:space="0" w:color="auto"/>
        <w:left w:val="none" w:sz="0" w:space="0" w:color="auto"/>
        <w:bottom w:val="none" w:sz="0" w:space="0" w:color="auto"/>
        <w:right w:val="none" w:sz="0" w:space="0" w:color="auto"/>
      </w:divBdr>
    </w:div>
    <w:div w:id="384329132">
      <w:marLeft w:val="0"/>
      <w:marRight w:val="0"/>
      <w:marTop w:val="0"/>
      <w:marBottom w:val="0"/>
      <w:divBdr>
        <w:top w:val="none" w:sz="0" w:space="0" w:color="auto"/>
        <w:left w:val="none" w:sz="0" w:space="0" w:color="auto"/>
        <w:bottom w:val="none" w:sz="0" w:space="0" w:color="auto"/>
        <w:right w:val="none" w:sz="0" w:space="0" w:color="auto"/>
      </w:divBdr>
    </w:div>
    <w:div w:id="384329133">
      <w:marLeft w:val="0"/>
      <w:marRight w:val="0"/>
      <w:marTop w:val="0"/>
      <w:marBottom w:val="0"/>
      <w:divBdr>
        <w:top w:val="none" w:sz="0" w:space="0" w:color="auto"/>
        <w:left w:val="none" w:sz="0" w:space="0" w:color="auto"/>
        <w:bottom w:val="none" w:sz="0" w:space="0" w:color="auto"/>
        <w:right w:val="none" w:sz="0" w:space="0" w:color="auto"/>
      </w:divBdr>
    </w:div>
    <w:div w:id="384329134">
      <w:marLeft w:val="0"/>
      <w:marRight w:val="0"/>
      <w:marTop w:val="0"/>
      <w:marBottom w:val="0"/>
      <w:divBdr>
        <w:top w:val="none" w:sz="0" w:space="0" w:color="auto"/>
        <w:left w:val="none" w:sz="0" w:space="0" w:color="auto"/>
        <w:bottom w:val="none" w:sz="0" w:space="0" w:color="auto"/>
        <w:right w:val="none" w:sz="0" w:space="0" w:color="auto"/>
      </w:divBdr>
    </w:div>
    <w:div w:id="384329135">
      <w:marLeft w:val="0"/>
      <w:marRight w:val="0"/>
      <w:marTop w:val="0"/>
      <w:marBottom w:val="0"/>
      <w:divBdr>
        <w:top w:val="none" w:sz="0" w:space="0" w:color="auto"/>
        <w:left w:val="none" w:sz="0" w:space="0" w:color="auto"/>
        <w:bottom w:val="none" w:sz="0" w:space="0" w:color="auto"/>
        <w:right w:val="none" w:sz="0" w:space="0" w:color="auto"/>
      </w:divBdr>
    </w:div>
    <w:div w:id="384329136">
      <w:marLeft w:val="0"/>
      <w:marRight w:val="0"/>
      <w:marTop w:val="0"/>
      <w:marBottom w:val="0"/>
      <w:divBdr>
        <w:top w:val="none" w:sz="0" w:space="0" w:color="auto"/>
        <w:left w:val="none" w:sz="0" w:space="0" w:color="auto"/>
        <w:bottom w:val="none" w:sz="0" w:space="0" w:color="auto"/>
        <w:right w:val="none" w:sz="0" w:space="0" w:color="auto"/>
      </w:divBdr>
    </w:div>
    <w:div w:id="384329138">
      <w:marLeft w:val="0"/>
      <w:marRight w:val="0"/>
      <w:marTop w:val="0"/>
      <w:marBottom w:val="0"/>
      <w:divBdr>
        <w:top w:val="none" w:sz="0" w:space="0" w:color="auto"/>
        <w:left w:val="none" w:sz="0" w:space="0" w:color="auto"/>
        <w:bottom w:val="none" w:sz="0" w:space="0" w:color="auto"/>
        <w:right w:val="none" w:sz="0" w:space="0" w:color="auto"/>
      </w:divBdr>
    </w:div>
    <w:div w:id="384329139">
      <w:marLeft w:val="0"/>
      <w:marRight w:val="0"/>
      <w:marTop w:val="0"/>
      <w:marBottom w:val="0"/>
      <w:divBdr>
        <w:top w:val="none" w:sz="0" w:space="0" w:color="auto"/>
        <w:left w:val="none" w:sz="0" w:space="0" w:color="auto"/>
        <w:bottom w:val="none" w:sz="0" w:space="0" w:color="auto"/>
        <w:right w:val="none" w:sz="0" w:space="0" w:color="auto"/>
      </w:divBdr>
    </w:div>
    <w:div w:id="384329140">
      <w:marLeft w:val="0"/>
      <w:marRight w:val="0"/>
      <w:marTop w:val="0"/>
      <w:marBottom w:val="0"/>
      <w:divBdr>
        <w:top w:val="none" w:sz="0" w:space="0" w:color="auto"/>
        <w:left w:val="none" w:sz="0" w:space="0" w:color="auto"/>
        <w:bottom w:val="none" w:sz="0" w:space="0" w:color="auto"/>
        <w:right w:val="none" w:sz="0" w:space="0" w:color="auto"/>
      </w:divBdr>
    </w:div>
    <w:div w:id="384329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1FCCBDF6EFB1D99FA7F44F5F1D37DDC3B86B1C1z7I" TargetMode="External"/><Relationship Id="rId18" Type="http://schemas.openxmlformats.org/officeDocument/2006/relationships/hyperlink" Target="consultantplus://offline/ref=414A083EDD2C851CDBDA84E823814E51D5783C6DA07D171CC77D29908EBA6D1E17A4FD57B4CF1A72S7f9L" TargetMode="External"/><Relationship Id="rId26" Type="http://schemas.openxmlformats.org/officeDocument/2006/relationships/hyperlink" Target="consultantplus://offline/ref=A2E8CB93A25CB1BC0CFF575D26095D7DDC800D41E2A1D2945D1BCE1145823A906857784E7CGE47J" TargetMode="External"/><Relationship Id="rId39" Type="http://schemas.openxmlformats.org/officeDocument/2006/relationships/hyperlink" Target="consultantplus://offline/ref=0F3B78C7FC6FEDA8DD034BF95C01BDBB5839DF55382023E99B365CC999E7862C2758A8043EY2U1M" TargetMode="External"/><Relationship Id="rId21" Type="http://schemas.openxmlformats.org/officeDocument/2006/relationships/hyperlink" Target="consultantplus://offline/ref=A2E8CB93A25CB1BC0CFF575D26095D7DDC800D41E2A1D2945D1BCE1145823A906857784D76GE42J" TargetMode="External"/><Relationship Id="rId34" Type="http://schemas.openxmlformats.org/officeDocument/2006/relationships/hyperlink" Target="consultantplus://offline/ref=A5B9C8880C626A0824A682864869760DBC3ED31007D1324A062572023AB8LCL" TargetMode="External"/><Relationship Id="rId42" Type="http://schemas.openxmlformats.org/officeDocument/2006/relationships/hyperlink" Target="consultantplus://offline/ref=21BCC54F11B51F49DC3E31301BDBA1AC998BB5A9D5DE05CD5D0C5FF029DFCB4CB45E0A9EA81CY3M" TargetMode="External"/><Relationship Id="rId47" Type="http://schemas.openxmlformats.org/officeDocument/2006/relationships/hyperlink" Target="consultantplus://offline/ref=9A37DE814D0E373DDB8C77FC4AD0E699E456927B41328CAB07003580C56D1B22365068C116m3b8M" TargetMode="External"/><Relationship Id="rId50" Type="http://schemas.openxmlformats.org/officeDocument/2006/relationships/hyperlink" Target="consultantplus://offline/ref=000781DD78400314837BA1CEF05BE6E0C88BCC20B3A1987CE3A859F931WEJDJ" TargetMode="External"/><Relationship Id="rId55" Type="http://schemas.openxmlformats.org/officeDocument/2006/relationships/hyperlink" Target="consultantplus://offline/ref=41E78CAD354190E21C77A95C4C6A297D55CB810ECB0963A2A425748E82078E83A019150F63xFrBN" TargetMode="External"/><Relationship Id="rId7" Type="http://schemas.openxmlformats.org/officeDocument/2006/relationships/hyperlink" Target="http://www.mfc-kursk.ru" TargetMode="External"/><Relationship Id="rId12" Type="http://schemas.openxmlformats.org/officeDocument/2006/relationships/hyperlink" Target="consultantplus://offline/ref=60479014BB81C907DAF6F68827B5FA3970FE80F4C3DF6EFB1D99FA7F44CFz5I" TargetMode="External"/><Relationship Id="rId17" Type="http://schemas.openxmlformats.org/officeDocument/2006/relationships/hyperlink" Target="consultantplus://offline/ref=60479014BB81C907DAF6F68827B5FA3970F68EF4C2DE6EFB1D99FA7F44F5F1D37DDC3B83B2128883C9z9I" TargetMode="External"/><Relationship Id="rId25" Type="http://schemas.openxmlformats.org/officeDocument/2006/relationships/hyperlink" Target="consultantplus://offline/ref=A2E8CB93A25CB1BC0CFF575D26095D7DDC800D41E2A1D2945D1BCE1145823A906857784E7FGE46J" TargetMode="External"/><Relationship Id="rId33" Type="http://schemas.openxmlformats.org/officeDocument/2006/relationships/hyperlink" Target="consultantplus://offline/ref=8534D0331EB3F572DD64B028383BD6CC4991EB2DED3B54695F936A84203CDA199422A57169D3EE8Eq8lEM" TargetMode="External"/><Relationship Id="rId38" Type="http://schemas.openxmlformats.org/officeDocument/2006/relationships/hyperlink" Target="consultantplus://offline/ref=A991D9F6B710C58CE35D8B35E2A8184EF0BF2C934DCA613A46A8F5E6C2u5w6J" TargetMode="External"/><Relationship Id="rId46" Type="http://schemas.openxmlformats.org/officeDocument/2006/relationships/hyperlink" Target="consultantplus://offline/ref=9A37DE814D0E373DDB8C77FC4AD0E699E456927B41328CAB07003580C56D1B22365068C116m3bEM"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7B5C1z7I" TargetMode="External"/><Relationship Id="rId20" Type="http://schemas.openxmlformats.org/officeDocument/2006/relationships/hyperlink" Target="consultantplus://offline/ref=7D9D56FD293139A8BD474E5D4DEEBE27E60C9B83BD46C29B531D17EB4C87AF5E2B12DE0E2CE411VDN" TargetMode="External"/><Relationship Id="rId29" Type="http://schemas.openxmlformats.org/officeDocument/2006/relationships/hyperlink" Target="consultantplus://offline/ref=A2E8CB93A25CB1BC0CFF575D26095D7DDC8F0643EEABD2945D1BCE1145G842J" TargetMode="External"/><Relationship Id="rId41" Type="http://schemas.openxmlformats.org/officeDocument/2006/relationships/hyperlink" Target="consultantplus://offline/ref=21BCC54F11B51F49DC3E31301BDBA1AC998BB5A9D5DE05CD5D0C5FF029DFCB4CB45E0A9FA11CY1M" TargetMode="External"/><Relationship Id="rId54" Type="http://schemas.openxmlformats.org/officeDocument/2006/relationships/hyperlink" Target="consultantplus://offline/ref=41E78CAD354190E21C77A95C4C6A297D55CB810ECB0963A2A425748E82078E83A019150E62xFr9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EA491B01D7E06DC9859729EBF2899FB5BC10098FBA8E79C38A4FEB848DBD327592B77C4A8AB5AD1FADG" TargetMode="External"/><Relationship Id="rId24" Type="http://schemas.openxmlformats.org/officeDocument/2006/relationships/hyperlink" Target="consultantplus://offline/ref=A2E8CB93A25CB1BC0CFF575D26095D7DDC800D41E2A1D2945D1BCE1145823A906857784E7FGE44J" TargetMode="External"/><Relationship Id="rId32" Type="http://schemas.openxmlformats.org/officeDocument/2006/relationships/hyperlink" Target="consultantplus://offline/ref=93D3C9F0AB856CA4C87440E4115F05D75FBF7DC93FBC20E2ABA9B98557261F9A44C2D40FF017FAE6SEQCL" TargetMode="External"/><Relationship Id="rId37" Type="http://schemas.openxmlformats.org/officeDocument/2006/relationships/hyperlink" Target="consultantplus://offline/ref=730C3CDF2B1941086B3299C708DBF1C9271FABE03A864AF349518C3593131FF65B50772461i3nBJ" TargetMode="External"/><Relationship Id="rId40" Type="http://schemas.openxmlformats.org/officeDocument/2006/relationships/hyperlink" Target="consultantplus://offline/ref=21BCC54F11B51F49DC3E31301BDBA1AC998BB5A9D5DE05CD5D0C5FF029DFCB4CB45E0A9FA01CY8M" TargetMode="External"/><Relationship Id="rId45" Type="http://schemas.openxmlformats.org/officeDocument/2006/relationships/hyperlink" Target="consultantplus://offline/ref=9A37DE814D0E373DDB8C77FC4AD0E699E456927B41328CAB07003580C56D1B22365068C117m3bEM" TargetMode="External"/><Relationship Id="rId53" Type="http://schemas.openxmlformats.org/officeDocument/2006/relationships/hyperlink" Target="consultantplus://offline/ref=41E78CAD354190E21C77A95C4C6A297D55CB810ECB0963A2A425748E82078E83A019150E61xFrBN"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4C1z5I" TargetMode="External"/><Relationship Id="rId23" Type="http://schemas.openxmlformats.org/officeDocument/2006/relationships/hyperlink" Target="consultantplus://offline/ref=A2E8CB93A25CB1BC0CFF575D26095D7DDC800D41E2A1D2945D1BCE1145823A906857784E7BGE45J" TargetMode="External"/><Relationship Id="rId28" Type="http://schemas.openxmlformats.org/officeDocument/2006/relationships/hyperlink" Target="consultantplus://offline/ref=A2E8CB93A25CB1BC0CFF575D26095D7DDC800D41E2A1D2945D1BCE1145823A906857784D76GE42J" TargetMode="External"/><Relationship Id="rId36" Type="http://schemas.openxmlformats.org/officeDocument/2006/relationships/hyperlink" Target="consultantplus://offline/ref=650B90F0FC5314F10D69DC2989AB92FCC659CBC51D94606653FF746160Q3mBJ" TargetMode="External"/><Relationship Id="rId49" Type="http://schemas.openxmlformats.org/officeDocument/2006/relationships/hyperlink" Target="consultantplus://offline/ref=000781DD78400314837BA1CEF05BE6E0C88AC221B1A9987CE3A859F931ED6727EDEC26452BW1J0J" TargetMode="External"/><Relationship Id="rId57" Type="http://schemas.openxmlformats.org/officeDocument/2006/relationships/fontTable" Target="fontTable.xml"/><Relationship Id="rId10" Type="http://schemas.openxmlformats.org/officeDocument/2006/relationships/hyperlink" Target="consultantplus://offline/ref=B739A253CF2A5A96ADEBC114F1D89978454E73CFE3466ADC8477D2A838x3T6J" TargetMode="External"/><Relationship Id="rId19" Type="http://schemas.openxmlformats.org/officeDocument/2006/relationships/hyperlink" Target="consultantplus://offline/ref=7D9D56FD293139A8BD474E5D4DEEBE27E6039081B14CC29B531D17EB4C18V7N" TargetMode="External"/><Relationship Id="rId31" Type="http://schemas.openxmlformats.org/officeDocument/2006/relationships/hyperlink" Target="consultantplus://offline/ref=93D3C9F0AB856CA4C87440E4115F05D75CB278CF34BC20E2ABA9B98557261F9A44C2D40FF017FAE6SEQDL" TargetMode="External"/><Relationship Id="rId44" Type="http://schemas.openxmlformats.org/officeDocument/2006/relationships/hyperlink" Target="consultantplus://offline/ref=9A37DE814D0E373DDB8C77FC4AD0E699E456927B41328CAB07003580C56D1B22365068C01Em3bCM" TargetMode="External"/><Relationship Id="rId52" Type="http://schemas.openxmlformats.org/officeDocument/2006/relationships/hyperlink" Target="consultantplus://offline/ref=41E78CAD354190E21C77A95C4C6A297D55CB810ECB0963A2A425748E82078E83A019150E67xFrBN" TargetMode="External"/><Relationship Id="rId4" Type="http://schemas.openxmlformats.org/officeDocument/2006/relationships/webSettings" Target="webSettings.xml"/><Relationship Id="rId9" Type="http://schemas.openxmlformats.org/officeDocument/2006/relationships/hyperlink" Target="consultantplus://offline/ref=91E2DE5AB88FF7D56BA7542B93D091F6F7432F8FF1366911A279FA6B1D39225BEAC6A6FCF2N3m6H" TargetMode="External"/><Relationship Id="rId14" Type="http://schemas.openxmlformats.org/officeDocument/2006/relationships/hyperlink" Target="consultantplus://offline/ref=60479014BB81C907DAF6F68827B5FA3970FE81FCCBDF6EFB1D99FA7F44F5F1D37DDC3B86B7C1z7I" TargetMode="External"/><Relationship Id="rId22" Type="http://schemas.openxmlformats.org/officeDocument/2006/relationships/hyperlink" Target="consultantplus://offline/ref=A2E8CB93A25CB1BC0CFF575D26095D7DDC800D41E2A1D2945D1BCE1145823A90685778497EEEG048J" TargetMode="External"/><Relationship Id="rId27" Type="http://schemas.openxmlformats.org/officeDocument/2006/relationships/hyperlink" Target="consultantplus://offline/ref=A2E8CB93A25CB1BC0CFF575D26095D7DDC800D41E2A1D2945D1BCE1145823A906857784078GE47J" TargetMode="External"/><Relationship Id="rId30" Type="http://schemas.openxmlformats.org/officeDocument/2006/relationships/hyperlink" Target="consultantplus://offline/ref=93D3C9F0AB856CA4C87440E4115F05D75FB77CCE3CB920E2ABA9B98557S2Q6L" TargetMode="External"/><Relationship Id="rId35" Type="http://schemas.openxmlformats.org/officeDocument/2006/relationships/hyperlink" Target="consultantplus://offline/ref=650B90F0FC5314F10D69DC2989AB92FCC658C5C41F9C606653FF7461603B353A2DB19D03D3Q6m6J" TargetMode="External"/><Relationship Id="rId43" Type="http://schemas.openxmlformats.org/officeDocument/2006/relationships/hyperlink" Target="consultantplus://offline/ref=9A37DE814D0E373DDB8C77FC4AD0E699E456927B41328CAB07003580C56D1B22365068C01Fm3b5M" TargetMode="External"/><Relationship Id="rId48" Type="http://schemas.openxmlformats.org/officeDocument/2006/relationships/hyperlink" Target="consultantplus://offline/ref=9A37DE814D0E373DDB8C77FC4AD0E699E456927B41328CAB07003580C56D1B22365068C116m3bDM" TargetMode="External"/><Relationship Id="rId56" Type="http://schemas.openxmlformats.org/officeDocument/2006/relationships/footer" Target="footer1.xml"/><Relationship Id="rId8" Type="http://schemas.openxmlformats.org/officeDocument/2006/relationships/hyperlink" Target="consultantplus://offline/ref=91E2DE5AB88FF7D56BA7542B93D091F6F7432F8FF1366911A279FA6B1D39225BEAC6A6FCF1N3m4H" TargetMode="External"/><Relationship Id="rId51" Type="http://schemas.openxmlformats.org/officeDocument/2006/relationships/hyperlink" Target="consultantplus://offline/ref=41E78CAD354190E21C77A95C4C6A297D55CB810ECB0963A2A425748E82078E83A019150267xFr9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17619</Words>
  <Characters>100429</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117813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User</cp:lastModifiedBy>
  <cp:revision>3</cp:revision>
  <cp:lastPrinted>2016-01-28T12:32:00Z</cp:lastPrinted>
  <dcterms:created xsi:type="dcterms:W3CDTF">2018-05-08T07:17:00Z</dcterms:created>
  <dcterms:modified xsi:type="dcterms:W3CDTF">2018-05-08T14:20:00Z</dcterms:modified>
</cp:coreProperties>
</file>